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854"/>
        <w:gridCol w:w="2718"/>
        <w:gridCol w:w="715"/>
        <w:gridCol w:w="1288"/>
        <w:gridCol w:w="1288"/>
        <w:gridCol w:w="1282"/>
      </w:tblGrid>
      <w:tr w:rsidR="000B0992" w:rsidRPr="000B0992" w14:paraId="7F7BC1BA" w14:textId="77777777" w:rsidTr="00152821">
        <w:trPr>
          <w:trHeight w:val="240"/>
        </w:trPr>
        <w:tc>
          <w:tcPr>
            <w:tcW w:w="7863" w:type="dxa"/>
            <w:gridSpan w:val="5"/>
            <w:shd w:val="clear" w:color="auto" w:fill="DEEAF6" w:themeFill="accent1" w:themeFillTint="33"/>
            <w:vAlign w:val="center"/>
          </w:tcPr>
          <w:p w14:paraId="6C1B7DE8" w14:textId="77777777" w:rsidR="000B0992" w:rsidRPr="000B0992" w:rsidRDefault="000B0992" w:rsidP="000B0992">
            <w:pPr>
              <w:rPr>
                <w:rFonts w:ascii="Calibri" w:eastAsia="Calibri" w:hAnsi="Calibri" w:cs="Times New Roman"/>
                <w:sz w:val="20"/>
                <w:szCs w:val="20"/>
              </w:rPr>
            </w:pPr>
            <w:r w:rsidRPr="000B0992">
              <w:rPr>
                <w:rFonts w:ascii="Calibri" w:eastAsia="Calibri" w:hAnsi="Calibri" w:cs="Times New Roman"/>
                <w:sz w:val="20"/>
                <w:szCs w:val="20"/>
              </w:rPr>
              <w:t>OSNOVNA ŠKOLA:</w:t>
            </w:r>
          </w:p>
        </w:tc>
        <w:tc>
          <w:tcPr>
            <w:tcW w:w="1282" w:type="dxa"/>
            <w:shd w:val="clear" w:color="auto" w:fill="DEEAF6" w:themeFill="accent1" w:themeFillTint="33"/>
            <w:vAlign w:val="center"/>
          </w:tcPr>
          <w:p w14:paraId="75BA19C6" w14:textId="77777777" w:rsidR="000B0992" w:rsidRPr="000B0992" w:rsidRDefault="000B0992" w:rsidP="000B0992">
            <w:pPr>
              <w:rPr>
                <w:rFonts w:ascii="Calibri" w:eastAsia="Calibri" w:hAnsi="Calibri" w:cs="Times New Roman"/>
                <w:sz w:val="20"/>
                <w:szCs w:val="20"/>
              </w:rPr>
            </w:pPr>
            <w:r w:rsidRPr="000B0992">
              <w:rPr>
                <w:rFonts w:ascii="Calibri" w:eastAsia="Calibri" w:hAnsi="Calibri" w:cs="Times New Roman"/>
                <w:sz w:val="20"/>
                <w:szCs w:val="20"/>
              </w:rPr>
              <w:t xml:space="preserve">RAZRED: </w:t>
            </w:r>
          </w:p>
        </w:tc>
      </w:tr>
      <w:tr w:rsidR="000B0992" w:rsidRPr="000B0992" w14:paraId="0AEB1E82" w14:textId="77777777" w:rsidTr="00152821">
        <w:trPr>
          <w:trHeight w:val="476"/>
        </w:trPr>
        <w:tc>
          <w:tcPr>
            <w:tcW w:w="6575" w:type="dxa"/>
            <w:gridSpan w:val="4"/>
            <w:shd w:val="clear" w:color="auto" w:fill="DEEAF6" w:themeFill="accent1" w:themeFillTint="33"/>
          </w:tcPr>
          <w:p w14:paraId="49C40610" w14:textId="77777777" w:rsidR="000B0992" w:rsidRPr="000B0992" w:rsidRDefault="000B0992" w:rsidP="000B0992">
            <w:pPr>
              <w:rPr>
                <w:rFonts w:ascii="Calibri" w:eastAsia="Calibri" w:hAnsi="Calibri" w:cs="Times New Roman"/>
                <w:sz w:val="20"/>
                <w:szCs w:val="20"/>
              </w:rPr>
            </w:pPr>
            <w:r w:rsidRPr="000B0992">
              <w:rPr>
                <w:rFonts w:ascii="Calibri" w:eastAsia="Calibri" w:hAnsi="Calibri" w:cs="Times New Roman"/>
                <w:sz w:val="20"/>
                <w:szCs w:val="20"/>
              </w:rPr>
              <w:t>UČITELJICA/UČITELJ:</w:t>
            </w:r>
          </w:p>
        </w:tc>
        <w:tc>
          <w:tcPr>
            <w:tcW w:w="1288" w:type="dxa"/>
            <w:shd w:val="clear" w:color="auto" w:fill="DEEAF6" w:themeFill="accent1" w:themeFillTint="33"/>
          </w:tcPr>
          <w:p w14:paraId="002979A5" w14:textId="77777777" w:rsidR="000B0992" w:rsidRPr="000B0992" w:rsidRDefault="000B0992" w:rsidP="000B0992">
            <w:pPr>
              <w:rPr>
                <w:rFonts w:ascii="Calibri" w:eastAsia="Calibri" w:hAnsi="Calibri" w:cs="Times New Roman"/>
                <w:sz w:val="20"/>
                <w:szCs w:val="20"/>
              </w:rPr>
            </w:pPr>
            <w:r w:rsidRPr="000B0992">
              <w:rPr>
                <w:rFonts w:ascii="Calibri" w:eastAsia="Calibri" w:hAnsi="Calibri" w:cs="Times New Roman"/>
                <w:sz w:val="20"/>
                <w:szCs w:val="20"/>
              </w:rPr>
              <w:t>NADNEVAK:</w:t>
            </w:r>
          </w:p>
        </w:tc>
        <w:tc>
          <w:tcPr>
            <w:tcW w:w="1282" w:type="dxa"/>
            <w:shd w:val="clear" w:color="auto" w:fill="DEEAF6" w:themeFill="accent1" w:themeFillTint="33"/>
          </w:tcPr>
          <w:p w14:paraId="522C5CA6" w14:textId="369031F5" w:rsidR="000B0992" w:rsidRPr="000B0992" w:rsidRDefault="000B0992" w:rsidP="000B0992">
            <w:pPr>
              <w:rPr>
                <w:rFonts w:ascii="Calibri" w:eastAsia="Calibri" w:hAnsi="Calibri" w:cs="Times New Roman"/>
                <w:sz w:val="20"/>
                <w:szCs w:val="20"/>
              </w:rPr>
            </w:pPr>
            <w:r w:rsidRPr="000B0992">
              <w:rPr>
                <w:rFonts w:ascii="Calibri" w:eastAsia="Calibri" w:hAnsi="Calibri" w:cs="Times New Roman"/>
                <w:sz w:val="20"/>
                <w:szCs w:val="20"/>
              </w:rPr>
              <w:t xml:space="preserve">REDNI BROJ SATA: </w:t>
            </w:r>
            <w:r w:rsidR="006602E9">
              <w:rPr>
                <w:rFonts w:ascii="Calibri" w:eastAsia="Calibri" w:hAnsi="Calibri" w:cs="Times New Roman"/>
                <w:sz w:val="20"/>
                <w:szCs w:val="20"/>
              </w:rPr>
              <w:t>4</w:t>
            </w:r>
            <w:r w:rsidR="00FC6668">
              <w:rPr>
                <w:rFonts w:ascii="Calibri" w:eastAsia="Calibri" w:hAnsi="Calibri" w:cs="Times New Roman"/>
                <w:sz w:val="20"/>
                <w:szCs w:val="20"/>
              </w:rPr>
              <w:t>9</w:t>
            </w:r>
            <w:r w:rsidR="006602E9">
              <w:rPr>
                <w:rFonts w:ascii="Calibri" w:eastAsia="Calibri" w:hAnsi="Calibri" w:cs="Times New Roman"/>
                <w:sz w:val="20"/>
                <w:szCs w:val="20"/>
              </w:rPr>
              <w:t xml:space="preserve">. i </w:t>
            </w:r>
            <w:r w:rsidR="00FC6668">
              <w:rPr>
                <w:rFonts w:ascii="Calibri" w:eastAsia="Calibri" w:hAnsi="Calibri" w:cs="Times New Roman"/>
                <w:sz w:val="20"/>
                <w:szCs w:val="20"/>
              </w:rPr>
              <w:t>50</w:t>
            </w:r>
            <w:r w:rsidRPr="000B0992">
              <w:rPr>
                <w:rFonts w:ascii="Calibri" w:eastAsia="Calibri" w:hAnsi="Calibri" w:cs="Times New Roman"/>
                <w:sz w:val="20"/>
                <w:szCs w:val="20"/>
              </w:rPr>
              <w:t xml:space="preserve">. </w:t>
            </w:r>
          </w:p>
        </w:tc>
      </w:tr>
      <w:tr w:rsidR="000B0992" w:rsidRPr="000B0992" w14:paraId="4453873F" w14:textId="77777777" w:rsidTr="00152821">
        <w:trPr>
          <w:trHeight w:val="222"/>
        </w:trPr>
        <w:tc>
          <w:tcPr>
            <w:tcW w:w="9145" w:type="dxa"/>
            <w:gridSpan w:val="6"/>
            <w:vAlign w:val="center"/>
          </w:tcPr>
          <w:p w14:paraId="78FE06B0" w14:textId="77777777" w:rsidR="000B0992" w:rsidRPr="000B0992" w:rsidRDefault="000B0992" w:rsidP="000B0992">
            <w:pPr>
              <w:jc w:val="center"/>
              <w:rPr>
                <w:rFonts w:ascii="Calibri" w:eastAsia="Calibri" w:hAnsi="Calibri" w:cs="Times New Roman"/>
                <w:b/>
                <w:sz w:val="20"/>
                <w:szCs w:val="20"/>
              </w:rPr>
            </w:pPr>
            <w:r w:rsidRPr="000B0992">
              <w:rPr>
                <w:rFonts w:ascii="Calibri" w:eastAsia="Calibri" w:hAnsi="Calibri" w:cs="Times New Roman"/>
                <w:b/>
                <w:color w:val="1F4E79"/>
                <w:sz w:val="20"/>
                <w:szCs w:val="20"/>
              </w:rPr>
              <w:t>PRIPRAVA ZA IZVOĐENJE NASTAVNOGA SATA IZ MATEMATIKE</w:t>
            </w:r>
          </w:p>
        </w:tc>
      </w:tr>
      <w:tr w:rsidR="0087007F" w:rsidRPr="000B0992" w14:paraId="4AF08D12" w14:textId="77777777" w:rsidTr="00015772">
        <w:trPr>
          <w:trHeight w:val="234"/>
        </w:trPr>
        <w:tc>
          <w:tcPr>
            <w:tcW w:w="4572" w:type="dxa"/>
            <w:gridSpan w:val="2"/>
            <w:vAlign w:val="center"/>
          </w:tcPr>
          <w:p w14:paraId="53C19AE0" w14:textId="77777777" w:rsidR="0087007F" w:rsidRPr="000B0992" w:rsidRDefault="0087007F" w:rsidP="000B0992">
            <w:pPr>
              <w:jc w:val="both"/>
              <w:rPr>
                <w:rFonts w:ascii="Calibri" w:eastAsia="Calibri" w:hAnsi="Calibri" w:cs="Times New Roman"/>
                <w:sz w:val="20"/>
                <w:szCs w:val="20"/>
              </w:rPr>
            </w:pPr>
            <w:r w:rsidRPr="000B0992">
              <w:rPr>
                <w:rFonts w:ascii="Calibri" w:eastAsia="Calibri" w:hAnsi="Calibri" w:cs="Times New Roman"/>
                <w:sz w:val="20"/>
                <w:szCs w:val="20"/>
              </w:rPr>
              <w:t xml:space="preserve">NASTAVNA JEDINICA: </w:t>
            </w:r>
            <w:r w:rsidRPr="000B0992">
              <w:rPr>
                <w:rFonts w:ascii="Calibri" w:eastAsia="Calibri" w:hAnsi="Calibri" w:cs="Times New Roman"/>
                <w:b/>
                <w:sz w:val="20"/>
                <w:szCs w:val="20"/>
              </w:rPr>
              <w:t>Oduzimanje brojeva od 1 do 5</w:t>
            </w:r>
            <w:r w:rsidRPr="000B0992">
              <w:rPr>
                <w:rFonts w:ascii="Calibri" w:eastAsia="Calibri" w:hAnsi="Calibri" w:cs="Times New Roman"/>
                <w:sz w:val="20"/>
                <w:szCs w:val="20"/>
              </w:rPr>
              <w:t xml:space="preserve"> – ponavljanje i vježbanje </w:t>
            </w:r>
          </w:p>
        </w:tc>
        <w:tc>
          <w:tcPr>
            <w:tcW w:w="4573" w:type="dxa"/>
            <w:gridSpan w:val="4"/>
            <w:vAlign w:val="center"/>
          </w:tcPr>
          <w:p w14:paraId="27A1950F" w14:textId="77777777" w:rsidR="0087007F" w:rsidRDefault="0087007F" w:rsidP="0087007F">
            <w:pPr>
              <w:rPr>
                <w:rFonts w:ascii="Calibri" w:eastAsia="Calibri" w:hAnsi="Calibri" w:cs="Times New Roman"/>
                <w:sz w:val="20"/>
                <w:szCs w:val="20"/>
              </w:rPr>
            </w:pPr>
            <w:r>
              <w:rPr>
                <w:rFonts w:ascii="Calibri" w:eastAsia="Calibri" w:hAnsi="Calibri" w:cs="Times New Roman"/>
                <w:sz w:val="20"/>
                <w:szCs w:val="20"/>
              </w:rPr>
              <w:t>DOS: Zbrajanje i oduzimanje</w:t>
            </w:r>
          </w:p>
          <w:p w14:paraId="537858B9" w14:textId="7CE035F0" w:rsidR="0087007F" w:rsidRPr="000B0992" w:rsidRDefault="0087007F" w:rsidP="0087007F">
            <w:pPr>
              <w:jc w:val="both"/>
              <w:rPr>
                <w:rFonts w:ascii="Calibri" w:eastAsia="Calibri" w:hAnsi="Calibri" w:cs="Times New Roman"/>
                <w:sz w:val="20"/>
                <w:szCs w:val="20"/>
              </w:rPr>
            </w:pPr>
            <w:hyperlink r:id="rId5" w:history="1">
              <w:r>
                <w:rPr>
                  <w:rStyle w:val="Hyperlink"/>
                  <w:rFonts w:ascii="Calibri" w:eastAsia="Calibri" w:hAnsi="Calibri" w:cs="Times New Roman"/>
                  <w:sz w:val="20"/>
                  <w:szCs w:val="20"/>
                </w:rPr>
                <w:t>https://hr.izzi.digital/DOS/975/1005.html</w:t>
              </w:r>
            </w:hyperlink>
          </w:p>
        </w:tc>
      </w:tr>
      <w:tr w:rsidR="000B0992" w:rsidRPr="000B0992" w14:paraId="5EBAC058" w14:textId="77777777" w:rsidTr="00152821">
        <w:trPr>
          <w:trHeight w:val="237"/>
        </w:trPr>
        <w:tc>
          <w:tcPr>
            <w:tcW w:w="9145" w:type="dxa"/>
            <w:gridSpan w:val="6"/>
            <w:vAlign w:val="center"/>
          </w:tcPr>
          <w:p w14:paraId="0960B98B" w14:textId="77777777" w:rsidR="000B0992" w:rsidRPr="000B0992" w:rsidRDefault="000B0992" w:rsidP="000B0992">
            <w:pPr>
              <w:autoSpaceDE w:val="0"/>
              <w:autoSpaceDN w:val="0"/>
              <w:adjustRightInd w:val="0"/>
              <w:rPr>
                <w:rFonts w:ascii="BemboRoman" w:eastAsia="Calibri" w:hAnsi="BemboRoman" w:cs="BemboRoman"/>
                <w:sz w:val="20"/>
                <w:szCs w:val="20"/>
              </w:rPr>
            </w:pPr>
            <w:r w:rsidRPr="000B0992">
              <w:rPr>
                <w:rFonts w:ascii="Calibri" w:eastAsia="Calibri" w:hAnsi="Calibri" w:cs="Times New Roman"/>
                <w:sz w:val="20"/>
                <w:szCs w:val="20"/>
              </w:rPr>
              <w:t xml:space="preserve">CILJ SATA: oduzimati brojeve od 1 do 5 </w:t>
            </w:r>
          </w:p>
        </w:tc>
      </w:tr>
      <w:tr w:rsidR="000B0992" w:rsidRPr="000B0992" w14:paraId="511E5E75" w14:textId="77777777" w:rsidTr="00152821">
        <w:trPr>
          <w:trHeight w:val="225"/>
        </w:trPr>
        <w:tc>
          <w:tcPr>
            <w:tcW w:w="9145" w:type="dxa"/>
            <w:gridSpan w:val="6"/>
            <w:vAlign w:val="center"/>
          </w:tcPr>
          <w:p w14:paraId="3D71C84F" w14:textId="77777777" w:rsidR="000B0992" w:rsidRPr="000B0992" w:rsidRDefault="000B0992" w:rsidP="000B0992">
            <w:pPr>
              <w:rPr>
                <w:rFonts w:ascii="BemboRoman" w:eastAsia="Calibri" w:hAnsi="BemboRoman" w:cs="BemboRoman"/>
                <w:sz w:val="20"/>
                <w:szCs w:val="20"/>
              </w:rPr>
            </w:pPr>
            <w:r w:rsidRPr="000B0992">
              <w:rPr>
                <w:rFonts w:ascii="Calibri" w:eastAsia="Calibri" w:hAnsi="Calibri" w:cs="Times New Roman"/>
                <w:sz w:val="20"/>
                <w:szCs w:val="20"/>
              </w:rPr>
              <w:t>ISHODI UČENJA: Učenik oduzima od 1 do 5 s pomoću konkreta i primjera iz neposredne okoline te računsku operaciju oduzimanja brojeva od 1 do 5 prikazuje matematičkim zapisom (</w:t>
            </w:r>
            <w:r w:rsidRPr="000B0992">
              <w:rPr>
                <w:rFonts w:ascii="Calibri" w:eastAsia="Calibri" w:hAnsi="Calibri" w:cs="Times New Roman"/>
                <w:i/>
                <w:sz w:val="20"/>
                <w:szCs w:val="20"/>
              </w:rPr>
              <w:t>Brojevi – A.1.4., Algebra i funkcije – B.1.1.</w:t>
            </w:r>
            <w:r w:rsidRPr="000B0992">
              <w:rPr>
                <w:rFonts w:ascii="Calibri" w:eastAsia="Calibri" w:hAnsi="Calibri" w:cs="Times New Roman"/>
                <w:sz w:val="20"/>
                <w:szCs w:val="20"/>
              </w:rPr>
              <w:t>)</w:t>
            </w:r>
            <w:r w:rsidRPr="000B0992">
              <w:rPr>
                <w:rFonts w:ascii="Calibri" w:eastAsia="Calibri" w:hAnsi="Calibri" w:cs="Times New Roman"/>
                <w:i/>
                <w:sz w:val="20"/>
                <w:szCs w:val="20"/>
              </w:rPr>
              <w:t>.</w:t>
            </w:r>
          </w:p>
        </w:tc>
      </w:tr>
      <w:tr w:rsidR="000B0992" w:rsidRPr="000B0992" w14:paraId="36B6A097" w14:textId="77777777" w:rsidTr="00152821">
        <w:trPr>
          <w:trHeight w:val="236"/>
        </w:trPr>
        <w:tc>
          <w:tcPr>
            <w:tcW w:w="9145" w:type="dxa"/>
            <w:gridSpan w:val="6"/>
            <w:vAlign w:val="center"/>
          </w:tcPr>
          <w:p w14:paraId="151A8D97" w14:textId="77777777" w:rsidR="000B0992" w:rsidRPr="000B0992" w:rsidRDefault="000B0992" w:rsidP="000B0992">
            <w:pPr>
              <w:jc w:val="center"/>
              <w:rPr>
                <w:rFonts w:ascii="Calibri" w:eastAsia="Calibri" w:hAnsi="Calibri" w:cs="Times New Roman"/>
                <w:sz w:val="20"/>
                <w:szCs w:val="20"/>
              </w:rPr>
            </w:pPr>
            <w:r w:rsidRPr="000B0992">
              <w:rPr>
                <w:rFonts w:ascii="Calibri" w:eastAsia="Calibri" w:hAnsi="Calibri" w:cs="Times New Roman"/>
                <w:sz w:val="20"/>
                <w:szCs w:val="20"/>
              </w:rPr>
              <w:t>TIJEK NASTAVNOGA SATA</w:t>
            </w:r>
          </w:p>
        </w:tc>
      </w:tr>
      <w:tr w:rsidR="000B0992" w:rsidRPr="000B0992" w14:paraId="0F79CD3F" w14:textId="77777777" w:rsidTr="00152821">
        <w:trPr>
          <w:trHeight w:val="365"/>
        </w:trPr>
        <w:tc>
          <w:tcPr>
            <w:tcW w:w="1854" w:type="dxa"/>
            <w:vAlign w:val="center"/>
          </w:tcPr>
          <w:p w14:paraId="173B8651" w14:textId="77777777" w:rsidR="000B0992" w:rsidRPr="000B0992" w:rsidRDefault="000B0992" w:rsidP="000B0992">
            <w:pPr>
              <w:jc w:val="center"/>
              <w:rPr>
                <w:rFonts w:ascii="Calibri" w:eastAsia="Calibri" w:hAnsi="Calibri" w:cs="Times New Roman"/>
                <w:sz w:val="18"/>
                <w:szCs w:val="18"/>
              </w:rPr>
            </w:pPr>
            <w:r w:rsidRPr="000B0992">
              <w:rPr>
                <w:rFonts w:ascii="Calibri" w:eastAsia="Calibri" w:hAnsi="Calibri" w:cs="Times New Roman"/>
                <w:sz w:val="18"/>
                <w:szCs w:val="18"/>
              </w:rPr>
              <w:t>NASTAVNE TEME/SITUACIJE</w:t>
            </w:r>
          </w:p>
        </w:tc>
        <w:tc>
          <w:tcPr>
            <w:tcW w:w="3433" w:type="dxa"/>
            <w:gridSpan w:val="2"/>
            <w:vAlign w:val="center"/>
          </w:tcPr>
          <w:p w14:paraId="619C9383" w14:textId="77777777" w:rsidR="000B0992" w:rsidRPr="000B0992" w:rsidRDefault="000B0992" w:rsidP="000B0992">
            <w:pPr>
              <w:jc w:val="center"/>
              <w:rPr>
                <w:rFonts w:ascii="Calibri" w:eastAsia="Calibri" w:hAnsi="Calibri" w:cs="Times New Roman"/>
                <w:sz w:val="18"/>
                <w:szCs w:val="18"/>
              </w:rPr>
            </w:pPr>
            <w:r w:rsidRPr="000B0992">
              <w:rPr>
                <w:rFonts w:ascii="Calibri" w:eastAsia="Calibri" w:hAnsi="Calibri" w:cs="Times New Roman"/>
                <w:sz w:val="18"/>
                <w:szCs w:val="18"/>
              </w:rPr>
              <w:t>SADRŽAJ</w:t>
            </w:r>
          </w:p>
        </w:tc>
        <w:tc>
          <w:tcPr>
            <w:tcW w:w="1288" w:type="dxa"/>
            <w:vAlign w:val="center"/>
          </w:tcPr>
          <w:p w14:paraId="4ED3EA5F" w14:textId="77777777" w:rsidR="000B0992" w:rsidRPr="000B0992" w:rsidRDefault="000B0992" w:rsidP="000B0992">
            <w:pPr>
              <w:jc w:val="center"/>
              <w:rPr>
                <w:rFonts w:ascii="Calibri" w:eastAsia="Calibri" w:hAnsi="Calibri" w:cs="Times New Roman"/>
                <w:sz w:val="18"/>
                <w:szCs w:val="18"/>
              </w:rPr>
            </w:pPr>
            <w:r w:rsidRPr="000B0992">
              <w:rPr>
                <w:rFonts w:ascii="Calibri" w:eastAsia="Calibri" w:hAnsi="Calibri" w:cs="Times New Roman"/>
                <w:sz w:val="18"/>
                <w:szCs w:val="18"/>
              </w:rPr>
              <w:t>OBLICI, METODE, SREDSTVA</w:t>
            </w:r>
          </w:p>
        </w:tc>
        <w:tc>
          <w:tcPr>
            <w:tcW w:w="1288" w:type="dxa"/>
            <w:vAlign w:val="center"/>
          </w:tcPr>
          <w:p w14:paraId="32D319ED" w14:textId="2F1D47DF" w:rsidR="000B0992" w:rsidRPr="000B0992" w:rsidRDefault="000B0992" w:rsidP="000B0992">
            <w:pPr>
              <w:jc w:val="center"/>
              <w:rPr>
                <w:rFonts w:ascii="Calibri" w:eastAsia="Calibri" w:hAnsi="Calibri" w:cs="Times New Roman"/>
                <w:sz w:val="18"/>
                <w:szCs w:val="18"/>
              </w:rPr>
            </w:pPr>
            <w:r w:rsidRPr="000B0992">
              <w:rPr>
                <w:rFonts w:ascii="Calibri" w:eastAsia="Calibri" w:hAnsi="Calibri" w:cs="Times New Roman"/>
                <w:sz w:val="18"/>
                <w:szCs w:val="18"/>
              </w:rPr>
              <w:t>KORELACIJA, MEĐU</w:t>
            </w:r>
            <w:r w:rsidR="006602E9">
              <w:rPr>
                <w:rFonts w:ascii="Calibri" w:eastAsia="Calibri" w:hAnsi="Calibri" w:cs="Times New Roman"/>
                <w:sz w:val="18"/>
                <w:szCs w:val="18"/>
              </w:rPr>
              <w:t>-</w:t>
            </w:r>
            <w:r w:rsidRPr="000B0992">
              <w:rPr>
                <w:rFonts w:ascii="Calibri" w:eastAsia="Calibri" w:hAnsi="Calibri" w:cs="Times New Roman"/>
                <w:sz w:val="18"/>
                <w:szCs w:val="18"/>
              </w:rPr>
              <w:t>PREDMETNE TEME</w:t>
            </w:r>
          </w:p>
        </w:tc>
        <w:tc>
          <w:tcPr>
            <w:tcW w:w="1282" w:type="dxa"/>
            <w:vAlign w:val="center"/>
          </w:tcPr>
          <w:p w14:paraId="679663A6" w14:textId="77777777" w:rsidR="000B0992" w:rsidRPr="000B0992" w:rsidRDefault="000B0992" w:rsidP="000B0992">
            <w:pPr>
              <w:jc w:val="center"/>
              <w:rPr>
                <w:rFonts w:ascii="Calibri" w:eastAsia="Calibri" w:hAnsi="Calibri" w:cs="Times New Roman"/>
                <w:sz w:val="18"/>
                <w:szCs w:val="18"/>
              </w:rPr>
            </w:pPr>
            <w:r w:rsidRPr="000B0992">
              <w:rPr>
                <w:rFonts w:ascii="Calibri" w:eastAsia="Calibri" w:hAnsi="Calibri" w:cs="Times New Roman"/>
                <w:sz w:val="18"/>
                <w:szCs w:val="18"/>
              </w:rPr>
              <w:t>DOMENE, OČEKIVANI ISHODI</w:t>
            </w:r>
          </w:p>
        </w:tc>
      </w:tr>
      <w:tr w:rsidR="000B0992" w:rsidRPr="000B0992" w14:paraId="64487CF2" w14:textId="77777777" w:rsidTr="00152821">
        <w:trPr>
          <w:trHeight w:val="3827"/>
        </w:trPr>
        <w:tc>
          <w:tcPr>
            <w:tcW w:w="1854" w:type="dxa"/>
          </w:tcPr>
          <w:p w14:paraId="4EC3999E" w14:textId="77777777" w:rsidR="000B0992" w:rsidRPr="000B0992" w:rsidRDefault="000B0992" w:rsidP="000B0992">
            <w:pPr>
              <w:rPr>
                <w:rFonts w:ascii="Calibri" w:eastAsia="Calibri" w:hAnsi="Calibri" w:cs="Times New Roman"/>
                <w:sz w:val="18"/>
                <w:szCs w:val="18"/>
              </w:rPr>
            </w:pPr>
          </w:p>
          <w:p w14:paraId="40E910EC" w14:textId="77777777" w:rsidR="000B0992" w:rsidRPr="000B0992" w:rsidRDefault="000B0992" w:rsidP="000B0992">
            <w:pPr>
              <w:numPr>
                <w:ilvl w:val="0"/>
                <w:numId w:val="5"/>
              </w:numPr>
              <w:contextualSpacing/>
              <w:rPr>
                <w:rFonts w:ascii="Calibri" w:eastAsia="Calibri" w:hAnsi="Calibri" w:cs="Times New Roman"/>
                <w:sz w:val="18"/>
                <w:szCs w:val="18"/>
              </w:rPr>
            </w:pPr>
            <w:r w:rsidRPr="000B0992">
              <w:rPr>
                <w:rFonts w:ascii="Calibri" w:eastAsia="Calibri" w:hAnsi="Calibri" w:cs="Times New Roman"/>
                <w:sz w:val="18"/>
                <w:szCs w:val="18"/>
              </w:rPr>
              <w:t>Uvodni dio</w:t>
            </w:r>
          </w:p>
          <w:p w14:paraId="483B155C" w14:textId="77777777" w:rsidR="000B0992" w:rsidRPr="000B0992" w:rsidRDefault="000B0992" w:rsidP="000B0992">
            <w:pPr>
              <w:rPr>
                <w:rFonts w:ascii="Calibri" w:eastAsia="Calibri" w:hAnsi="Calibri" w:cs="Times New Roman"/>
                <w:sz w:val="18"/>
                <w:szCs w:val="18"/>
              </w:rPr>
            </w:pPr>
          </w:p>
          <w:p w14:paraId="1DAF4C48" w14:textId="77777777" w:rsidR="000B0992" w:rsidRPr="000B0992" w:rsidRDefault="000B0992" w:rsidP="000B0992">
            <w:pPr>
              <w:rPr>
                <w:rFonts w:ascii="Calibri" w:eastAsia="Calibri" w:hAnsi="Calibri" w:cs="Times New Roman"/>
                <w:sz w:val="18"/>
                <w:szCs w:val="18"/>
              </w:rPr>
            </w:pPr>
          </w:p>
          <w:p w14:paraId="690E222C" w14:textId="77777777" w:rsidR="000B0992" w:rsidRPr="000B0992" w:rsidRDefault="000B0992" w:rsidP="000B0992">
            <w:pPr>
              <w:rPr>
                <w:rFonts w:ascii="Calibri" w:eastAsia="Calibri" w:hAnsi="Calibri" w:cs="Times New Roman"/>
                <w:sz w:val="18"/>
                <w:szCs w:val="18"/>
              </w:rPr>
            </w:pPr>
          </w:p>
          <w:p w14:paraId="5E41DEC7" w14:textId="77777777" w:rsidR="000B0992" w:rsidRPr="000B0992" w:rsidRDefault="000B0992" w:rsidP="000B0992">
            <w:pPr>
              <w:rPr>
                <w:rFonts w:ascii="Calibri" w:eastAsia="Calibri" w:hAnsi="Calibri" w:cs="Times New Roman"/>
                <w:sz w:val="18"/>
                <w:szCs w:val="18"/>
              </w:rPr>
            </w:pPr>
          </w:p>
          <w:p w14:paraId="200C6E9B" w14:textId="77777777" w:rsidR="000B0992" w:rsidRPr="000B0992" w:rsidRDefault="000B0992" w:rsidP="000B0992">
            <w:pPr>
              <w:rPr>
                <w:rFonts w:ascii="Calibri" w:eastAsia="Calibri" w:hAnsi="Calibri" w:cs="Times New Roman"/>
                <w:sz w:val="18"/>
                <w:szCs w:val="18"/>
              </w:rPr>
            </w:pPr>
          </w:p>
          <w:p w14:paraId="17FC02E2" w14:textId="44D866E5" w:rsidR="000B0992" w:rsidRDefault="000B0992" w:rsidP="000B0992">
            <w:pPr>
              <w:rPr>
                <w:rFonts w:ascii="Calibri" w:eastAsia="Calibri" w:hAnsi="Calibri" w:cs="Times New Roman"/>
                <w:sz w:val="18"/>
                <w:szCs w:val="18"/>
              </w:rPr>
            </w:pPr>
          </w:p>
          <w:p w14:paraId="3CF04B8A" w14:textId="77777777" w:rsidR="006602E9" w:rsidRPr="000B0992" w:rsidRDefault="006602E9" w:rsidP="000B0992">
            <w:pPr>
              <w:rPr>
                <w:rFonts w:ascii="Calibri" w:eastAsia="Calibri" w:hAnsi="Calibri" w:cs="Times New Roman"/>
                <w:sz w:val="18"/>
                <w:szCs w:val="18"/>
              </w:rPr>
            </w:pPr>
          </w:p>
          <w:p w14:paraId="3A075206" w14:textId="77777777" w:rsidR="000B0992" w:rsidRPr="000B0992" w:rsidRDefault="000B0992" w:rsidP="000B0992">
            <w:pPr>
              <w:rPr>
                <w:rFonts w:ascii="Calibri" w:eastAsia="Calibri" w:hAnsi="Calibri" w:cs="Times New Roman"/>
                <w:sz w:val="18"/>
                <w:szCs w:val="18"/>
              </w:rPr>
            </w:pPr>
          </w:p>
          <w:p w14:paraId="45E27351" w14:textId="77777777" w:rsidR="000B0992" w:rsidRPr="000B0992" w:rsidRDefault="000B0992" w:rsidP="000B0992">
            <w:pPr>
              <w:numPr>
                <w:ilvl w:val="0"/>
                <w:numId w:val="5"/>
              </w:numPr>
              <w:contextualSpacing/>
              <w:rPr>
                <w:rFonts w:ascii="Calibri" w:eastAsia="Calibri" w:hAnsi="Calibri" w:cs="Times New Roman"/>
                <w:sz w:val="18"/>
                <w:szCs w:val="18"/>
              </w:rPr>
            </w:pPr>
            <w:r w:rsidRPr="000B0992">
              <w:rPr>
                <w:rFonts w:ascii="Calibri" w:eastAsia="Calibri" w:hAnsi="Calibri" w:cs="Times New Roman"/>
                <w:sz w:val="18"/>
                <w:szCs w:val="18"/>
              </w:rPr>
              <w:t>Glavni dio</w:t>
            </w:r>
          </w:p>
          <w:p w14:paraId="1B6EBAAD" w14:textId="77777777" w:rsidR="000B0992" w:rsidRPr="000B0992" w:rsidRDefault="000B0992" w:rsidP="000B0992">
            <w:pPr>
              <w:rPr>
                <w:rFonts w:ascii="Calibri" w:eastAsia="Calibri" w:hAnsi="Calibri" w:cs="Times New Roman"/>
                <w:sz w:val="18"/>
                <w:szCs w:val="18"/>
              </w:rPr>
            </w:pPr>
          </w:p>
          <w:p w14:paraId="01FC46EF" w14:textId="77777777" w:rsidR="000B0992" w:rsidRPr="000B0992" w:rsidRDefault="000B0992" w:rsidP="000B0992">
            <w:pPr>
              <w:rPr>
                <w:rFonts w:ascii="Calibri" w:eastAsia="Calibri" w:hAnsi="Calibri" w:cs="Times New Roman"/>
                <w:sz w:val="18"/>
                <w:szCs w:val="18"/>
              </w:rPr>
            </w:pPr>
          </w:p>
          <w:p w14:paraId="4639E842" w14:textId="77777777" w:rsidR="000B0992" w:rsidRPr="000B0992" w:rsidRDefault="000B0992" w:rsidP="000B0992">
            <w:pPr>
              <w:rPr>
                <w:rFonts w:ascii="Calibri" w:eastAsia="Calibri" w:hAnsi="Calibri" w:cs="Times New Roman"/>
                <w:sz w:val="18"/>
                <w:szCs w:val="18"/>
              </w:rPr>
            </w:pPr>
          </w:p>
          <w:p w14:paraId="369016FA" w14:textId="77777777" w:rsidR="000B0992" w:rsidRPr="000B0992" w:rsidRDefault="000B0992" w:rsidP="000B0992">
            <w:pPr>
              <w:rPr>
                <w:rFonts w:ascii="Calibri" w:eastAsia="Calibri" w:hAnsi="Calibri" w:cs="Times New Roman"/>
                <w:sz w:val="18"/>
                <w:szCs w:val="18"/>
              </w:rPr>
            </w:pPr>
          </w:p>
          <w:p w14:paraId="50CE4DFC" w14:textId="77777777" w:rsidR="000B0992" w:rsidRPr="000B0992" w:rsidRDefault="000B0992" w:rsidP="000B0992">
            <w:pPr>
              <w:rPr>
                <w:rFonts w:ascii="Calibri" w:eastAsia="Calibri" w:hAnsi="Calibri" w:cs="Times New Roman"/>
                <w:sz w:val="18"/>
                <w:szCs w:val="18"/>
              </w:rPr>
            </w:pPr>
          </w:p>
          <w:p w14:paraId="15929C3C" w14:textId="77777777" w:rsidR="000B0992" w:rsidRPr="000B0992" w:rsidRDefault="000B0992" w:rsidP="000B0992">
            <w:pPr>
              <w:rPr>
                <w:rFonts w:ascii="Calibri" w:eastAsia="Calibri" w:hAnsi="Calibri" w:cs="Times New Roman"/>
                <w:sz w:val="18"/>
                <w:szCs w:val="18"/>
              </w:rPr>
            </w:pPr>
          </w:p>
          <w:p w14:paraId="34805B8D" w14:textId="77777777" w:rsidR="000B0992" w:rsidRPr="000B0992" w:rsidRDefault="000B0992" w:rsidP="000B0992">
            <w:pPr>
              <w:rPr>
                <w:rFonts w:ascii="Calibri" w:eastAsia="Calibri" w:hAnsi="Calibri" w:cs="Times New Roman"/>
                <w:sz w:val="18"/>
                <w:szCs w:val="18"/>
              </w:rPr>
            </w:pPr>
          </w:p>
          <w:p w14:paraId="3B44FB14" w14:textId="77777777" w:rsidR="000B0992" w:rsidRPr="000B0992" w:rsidRDefault="000B0992" w:rsidP="000B0992">
            <w:pPr>
              <w:rPr>
                <w:rFonts w:ascii="Calibri" w:eastAsia="Calibri" w:hAnsi="Calibri" w:cs="Times New Roman"/>
                <w:sz w:val="18"/>
                <w:szCs w:val="18"/>
              </w:rPr>
            </w:pPr>
          </w:p>
          <w:p w14:paraId="6060F359" w14:textId="77777777" w:rsidR="000B0992" w:rsidRPr="000B0992" w:rsidRDefault="000B0992" w:rsidP="000B0992">
            <w:pPr>
              <w:rPr>
                <w:rFonts w:ascii="Calibri" w:eastAsia="Calibri" w:hAnsi="Calibri" w:cs="Times New Roman"/>
                <w:sz w:val="18"/>
                <w:szCs w:val="18"/>
              </w:rPr>
            </w:pPr>
          </w:p>
          <w:p w14:paraId="0264894F" w14:textId="77777777" w:rsidR="000B0992" w:rsidRPr="000B0992" w:rsidRDefault="000B0992" w:rsidP="000B0992">
            <w:pPr>
              <w:rPr>
                <w:rFonts w:ascii="Calibri" w:eastAsia="Calibri" w:hAnsi="Calibri" w:cs="Times New Roman"/>
                <w:sz w:val="18"/>
                <w:szCs w:val="18"/>
              </w:rPr>
            </w:pPr>
          </w:p>
          <w:p w14:paraId="65F4455B" w14:textId="77777777" w:rsidR="000B0992" w:rsidRPr="000B0992" w:rsidRDefault="000B0992" w:rsidP="000B0992">
            <w:pPr>
              <w:rPr>
                <w:rFonts w:ascii="Calibri" w:eastAsia="Calibri" w:hAnsi="Calibri" w:cs="Times New Roman"/>
                <w:sz w:val="18"/>
                <w:szCs w:val="18"/>
              </w:rPr>
            </w:pPr>
          </w:p>
          <w:p w14:paraId="6715B3F6" w14:textId="77777777" w:rsidR="000B0992" w:rsidRPr="000B0992" w:rsidRDefault="000B0992" w:rsidP="000B0992">
            <w:pPr>
              <w:rPr>
                <w:rFonts w:ascii="Calibri" w:eastAsia="Calibri" w:hAnsi="Calibri" w:cs="Times New Roman"/>
                <w:sz w:val="18"/>
                <w:szCs w:val="18"/>
              </w:rPr>
            </w:pPr>
          </w:p>
          <w:p w14:paraId="46A5D788" w14:textId="77777777" w:rsidR="000B0992" w:rsidRPr="000B0992" w:rsidRDefault="000B0992" w:rsidP="000B0992">
            <w:pPr>
              <w:rPr>
                <w:rFonts w:ascii="Calibri" w:eastAsia="Calibri" w:hAnsi="Calibri" w:cs="Times New Roman"/>
                <w:sz w:val="18"/>
                <w:szCs w:val="18"/>
              </w:rPr>
            </w:pPr>
          </w:p>
          <w:p w14:paraId="634A5D36" w14:textId="77777777" w:rsidR="000B0992" w:rsidRPr="000B0992" w:rsidRDefault="000B0992" w:rsidP="000B0992">
            <w:pPr>
              <w:rPr>
                <w:rFonts w:ascii="Calibri" w:eastAsia="Calibri" w:hAnsi="Calibri" w:cs="Times New Roman"/>
                <w:sz w:val="18"/>
                <w:szCs w:val="18"/>
              </w:rPr>
            </w:pPr>
          </w:p>
          <w:p w14:paraId="36E6D488" w14:textId="77777777" w:rsidR="000B0992" w:rsidRPr="000B0992" w:rsidRDefault="000B0992" w:rsidP="000B0992">
            <w:pPr>
              <w:rPr>
                <w:rFonts w:ascii="Calibri" w:eastAsia="Calibri" w:hAnsi="Calibri" w:cs="Times New Roman"/>
                <w:sz w:val="18"/>
                <w:szCs w:val="18"/>
              </w:rPr>
            </w:pPr>
          </w:p>
          <w:p w14:paraId="50743F2B" w14:textId="77777777" w:rsidR="000B0992" w:rsidRPr="000B0992" w:rsidRDefault="000B0992" w:rsidP="000B0992">
            <w:pPr>
              <w:rPr>
                <w:rFonts w:ascii="Calibri" w:eastAsia="Calibri" w:hAnsi="Calibri" w:cs="Times New Roman"/>
                <w:sz w:val="18"/>
                <w:szCs w:val="18"/>
              </w:rPr>
            </w:pPr>
          </w:p>
          <w:p w14:paraId="16A845B1" w14:textId="77777777" w:rsidR="000B0992" w:rsidRPr="000B0992" w:rsidRDefault="000B0992" w:rsidP="000B0992">
            <w:pPr>
              <w:rPr>
                <w:rFonts w:ascii="Calibri" w:eastAsia="Calibri" w:hAnsi="Calibri" w:cs="Times New Roman"/>
                <w:sz w:val="18"/>
                <w:szCs w:val="18"/>
              </w:rPr>
            </w:pPr>
          </w:p>
          <w:p w14:paraId="50864E73" w14:textId="77777777" w:rsidR="000B0992" w:rsidRPr="000B0992" w:rsidRDefault="000B0992" w:rsidP="000B0992">
            <w:pPr>
              <w:rPr>
                <w:rFonts w:ascii="Calibri" w:eastAsia="Calibri" w:hAnsi="Calibri" w:cs="Times New Roman"/>
                <w:sz w:val="18"/>
                <w:szCs w:val="18"/>
              </w:rPr>
            </w:pPr>
          </w:p>
          <w:p w14:paraId="4B7C5FA1" w14:textId="77777777" w:rsidR="000B0992" w:rsidRPr="000B0992" w:rsidRDefault="000B0992" w:rsidP="000B0992">
            <w:pPr>
              <w:rPr>
                <w:rFonts w:ascii="Calibri" w:eastAsia="Calibri" w:hAnsi="Calibri" w:cs="Times New Roman"/>
                <w:sz w:val="18"/>
                <w:szCs w:val="18"/>
              </w:rPr>
            </w:pPr>
          </w:p>
          <w:p w14:paraId="7D6D72C2" w14:textId="77777777" w:rsidR="000B0992" w:rsidRPr="000B0992" w:rsidRDefault="000B0992" w:rsidP="000B0992">
            <w:pPr>
              <w:rPr>
                <w:rFonts w:ascii="Calibri" w:eastAsia="Calibri" w:hAnsi="Calibri" w:cs="Times New Roman"/>
                <w:sz w:val="18"/>
                <w:szCs w:val="18"/>
              </w:rPr>
            </w:pPr>
          </w:p>
          <w:p w14:paraId="6AD8836C" w14:textId="77777777" w:rsidR="000B0992" w:rsidRPr="000B0992" w:rsidRDefault="000B0992" w:rsidP="000B0992">
            <w:pPr>
              <w:rPr>
                <w:rFonts w:ascii="Calibri" w:eastAsia="Calibri" w:hAnsi="Calibri" w:cs="Times New Roman"/>
                <w:sz w:val="18"/>
                <w:szCs w:val="18"/>
              </w:rPr>
            </w:pPr>
          </w:p>
          <w:p w14:paraId="0F36A552" w14:textId="77777777" w:rsidR="000B0992" w:rsidRPr="000B0992" w:rsidRDefault="000B0992" w:rsidP="000B0992">
            <w:pPr>
              <w:rPr>
                <w:rFonts w:ascii="Calibri" w:eastAsia="Calibri" w:hAnsi="Calibri" w:cs="Times New Roman"/>
                <w:sz w:val="18"/>
                <w:szCs w:val="18"/>
              </w:rPr>
            </w:pPr>
          </w:p>
          <w:p w14:paraId="3E710199" w14:textId="77777777" w:rsidR="000B0992" w:rsidRPr="000B0992" w:rsidRDefault="000B0992" w:rsidP="000B0992">
            <w:pPr>
              <w:rPr>
                <w:rFonts w:ascii="Calibri" w:eastAsia="Calibri" w:hAnsi="Calibri" w:cs="Times New Roman"/>
                <w:sz w:val="18"/>
                <w:szCs w:val="18"/>
              </w:rPr>
            </w:pPr>
          </w:p>
          <w:p w14:paraId="10571703" w14:textId="77777777" w:rsidR="000B0992" w:rsidRPr="000B0992" w:rsidRDefault="000B0992" w:rsidP="000B0992">
            <w:pPr>
              <w:rPr>
                <w:rFonts w:ascii="Calibri" w:eastAsia="Calibri" w:hAnsi="Calibri" w:cs="Times New Roman"/>
                <w:sz w:val="18"/>
                <w:szCs w:val="18"/>
              </w:rPr>
            </w:pPr>
          </w:p>
          <w:p w14:paraId="781A8C0D" w14:textId="77777777" w:rsidR="000B0992" w:rsidRPr="000B0992" w:rsidRDefault="000B0992" w:rsidP="000B0992">
            <w:pPr>
              <w:rPr>
                <w:rFonts w:ascii="Calibri" w:eastAsia="Calibri" w:hAnsi="Calibri" w:cs="Times New Roman"/>
                <w:sz w:val="18"/>
                <w:szCs w:val="18"/>
              </w:rPr>
            </w:pPr>
          </w:p>
          <w:p w14:paraId="2D7BD73E"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 xml:space="preserve"> </w:t>
            </w:r>
          </w:p>
          <w:p w14:paraId="02FD3D6B" w14:textId="77777777" w:rsidR="000B0992" w:rsidRPr="000B0992" w:rsidRDefault="000B0992" w:rsidP="000B0992">
            <w:pPr>
              <w:rPr>
                <w:rFonts w:ascii="Calibri" w:eastAsia="Calibri" w:hAnsi="Calibri" w:cs="Times New Roman"/>
                <w:sz w:val="18"/>
                <w:szCs w:val="18"/>
              </w:rPr>
            </w:pPr>
          </w:p>
          <w:p w14:paraId="4829E7D2" w14:textId="77777777" w:rsidR="000B0992" w:rsidRPr="000B0992" w:rsidRDefault="000B0992" w:rsidP="000B0992">
            <w:pPr>
              <w:rPr>
                <w:rFonts w:ascii="Calibri" w:eastAsia="Calibri" w:hAnsi="Calibri" w:cs="Times New Roman"/>
                <w:sz w:val="18"/>
                <w:szCs w:val="18"/>
              </w:rPr>
            </w:pPr>
          </w:p>
          <w:p w14:paraId="0AAF34BE" w14:textId="77777777" w:rsidR="000B0992" w:rsidRPr="000B0992" w:rsidRDefault="000B0992" w:rsidP="000B0992">
            <w:pPr>
              <w:rPr>
                <w:rFonts w:ascii="Calibri" w:eastAsia="Calibri" w:hAnsi="Calibri" w:cs="Times New Roman"/>
                <w:sz w:val="18"/>
                <w:szCs w:val="18"/>
              </w:rPr>
            </w:pPr>
          </w:p>
          <w:p w14:paraId="7E871225" w14:textId="77777777" w:rsidR="000B0992" w:rsidRPr="000B0992" w:rsidRDefault="000B0992" w:rsidP="000B0992">
            <w:pPr>
              <w:rPr>
                <w:rFonts w:ascii="Calibri" w:eastAsia="Calibri" w:hAnsi="Calibri" w:cs="Times New Roman"/>
                <w:sz w:val="18"/>
                <w:szCs w:val="18"/>
              </w:rPr>
            </w:pPr>
          </w:p>
          <w:p w14:paraId="1ED00D54" w14:textId="77777777" w:rsidR="000B0992" w:rsidRPr="000B0992" w:rsidRDefault="000B0992" w:rsidP="000B0992">
            <w:pPr>
              <w:rPr>
                <w:rFonts w:ascii="Calibri" w:eastAsia="Calibri" w:hAnsi="Calibri" w:cs="Times New Roman"/>
                <w:sz w:val="18"/>
                <w:szCs w:val="18"/>
              </w:rPr>
            </w:pPr>
          </w:p>
          <w:p w14:paraId="2E9C1AF8" w14:textId="77777777" w:rsidR="000B0992" w:rsidRPr="000B0992" w:rsidRDefault="000B0992" w:rsidP="000B0992">
            <w:pPr>
              <w:rPr>
                <w:rFonts w:ascii="Calibri" w:eastAsia="Calibri" w:hAnsi="Calibri" w:cs="Times New Roman"/>
                <w:sz w:val="18"/>
                <w:szCs w:val="18"/>
              </w:rPr>
            </w:pPr>
          </w:p>
          <w:p w14:paraId="35C37290" w14:textId="77777777" w:rsidR="000B0992" w:rsidRPr="000B0992" w:rsidRDefault="000B0992" w:rsidP="000B0992">
            <w:pPr>
              <w:rPr>
                <w:rFonts w:ascii="Calibri" w:eastAsia="Calibri" w:hAnsi="Calibri" w:cs="Times New Roman"/>
                <w:sz w:val="18"/>
                <w:szCs w:val="18"/>
              </w:rPr>
            </w:pPr>
          </w:p>
          <w:p w14:paraId="260EC951" w14:textId="77777777" w:rsidR="000B0992" w:rsidRPr="000B0992" w:rsidRDefault="000B0992" w:rsidP="000B0992">
            <w:pPr>
              <w:rPr>
                <w:rFonts w:ascii="Calibri" w:eastAsia="Calibri" w:hAnsi="Calibri" w:cs="Times New Roman"/>
                <w:sz w:val="18"/>
                <w:szCs w:val="18"/>
              </w:rPr>
            </w:pPr>
          </w:p>
          <w:p w14:paraId="204DFB73" w14:textId="77777777" w:rsidR="000B0992" w:rsidRPr="000B0992" w:rsidRDefault="000B0992" w:rsidP="000B0992">
            <w:pPr>
              <w:rPr>
                <w:rFonts w:ascii="Calibri" w:eastAsia="Calibri" w:hAnsi="Calibri" w:cs="Times New Roman"/>
                <w:sz w:val="18"/>
                <w:szCs w:val="18"/>
              </w:rPr>
            </w:pPr>
          </w:p>
          <w:p w14:paraId="6AB42824" w14:textId="77777777" w:rsidR="000B0992" w:rsidRPr="000B0992" w:rsidRDefault="000B0992" w:rsidP="000B0992">
            <w:pPr>
              <w:rPr>
                <w:rFonts w:ascii="Calibri" w:eastAsia="Calibri" w:hAnsi="Calibri" w:cs="Times New Roman"/>
                <w:sz w:val="18"/>
                <w:szCs w:val="18"/>
              </w:rPr>
            </w:pPr>
          </w:p>
          <w:p w14:paraId="1C74E437" w14:textId="77777777" w:rsidR="000B0992" w:rsidRPr="000B0992" w:rsidRDefault="000B0992" w:rsidP="000B0992">
            <w:pPr>
              <w:rPr>
                <w:rFonts w:ascii="Calibri" w:eastAsia="Calibri" w:hAnsi="Calibri" w:cs="Times New Roman"/>
                <w:sz w:val="18"/>
                <w:szCs w:val="18"/>
              </w:rPr>
            </w:pPr>
          </w:p>
          <w:p w14:paraId="4B63E47A" w14:textId="77777777" w:rsidR="000B0992" w:rsidRPr="000B0992" w:rsidRDefault="000B0992" w:rsidP="000B0992">
            <w:pPr>
              <w:rPr>
                <w:rFonts w:ascii="Calibri" w:eastAsia="Calibri" w:hAnsi="Calibri" w:cs="Times New Roman"/>
                <w:sz w:val="18"/>
                <w:szCs w:val="18"/>
              </w:rPr>
            </w:pPr>
          </w:p>
          <w:p w14:paraId="5240F5A2" w14:textId="77777777" w:rsidR="000B0992" w:rsidRPr="000B0992" w:rsidRDefault="000B0992" w:rsidP="000B0992">
            <w:pPr>
              <w:rPr>
                <w:rFonts w:ascii="Calibri" w:eastAsia="Calibri" w:hAnsi="Calibri" w:cs="Times New Roman"/>
                <w:sz w:val="18"/>
                <w:szCs w:val="18"/>
              </w:rPr>
            </w:pPr>
          </w:p>
          <w:p w14:paraId="211C3579" w14:textId="77777777" w:rsidR="000B0992" w:rsidRPr="000B0992" w:rsidRDefault="000B0992" w:rsidP="000B0992">
            <w:pPr>
              <w:rPr>
                <w:rFonts w:ascii="Calibri" w:eastAsia="Calibri" w:hAnsi="Calibri" w:cs="Times New Roman"/>
                <w:sz w:val="18"/>
                <w:szCs w:val="18"/>
              </w:rPr>
            </w:pPr>
          </w:p>
          <w:p w14:paraId="523C32D4" w14:textId="77777777" w:rsidR="000B0992" w:rsidRPr="000B0992" w:rsidRDefault="000B0992" w:rsidP="000B0992">
            <w:pPr>
              <w:rPr>
                <w:rFonts w:ascii="Calibri" w:eastAsia="Calibri" w:hAnsi="Calibri" w:cs="Times New Roman"/>
                <w:sz w:val="18"/>
                <w:szCs w:val="18"/>
              </w:rPr>
            </w:pPr>
          </w:p>
          <w:p w14:paraId="6A76E0FB" w14:textId="77777777" w:rsidR="000B0992" w:rsidRPr="000B0992" w:rsidRDefault="000B0992" w:rsidP="000B0992">
            <w:pPr>
              <w:rPr>
                <w:rFonts w:ascii="Calibri" w:eastAsia="Calibri" w:hAnsi="Calibri" w:cs="Times New Roman"/>
                <w:sz w:val="18"/>
                <w:szCs w:val="18"/>
              </w:rPr>
            </w:pPr>
          </w:p>
          <w:p w14:paraId="6DA1E196" w14:textId="77777777" w:rsidR="000B0992" w:rsidRPr="000B0992" w:rsidRDefault="000B0992" w:rsidP="000B0992">
            <w:pPr>
              <w:rPr>
                <w:rFonts w:ascii="Calibri" w:eastAsia="Calibri" w:hAnsi="Calibri" w:cs="Times New Roman"/>
                <w:sz w:val="18"/>
                <w:szCs w:val="18"/>
              </w:rPr>
            </w:pPr>
          </w:p>
          <w:p w14:paraId="7658209D" w14:textId="77777777" w:rsidR="000B0992" w:rsidRPr="000B0992" w:rsidRDefault="000B0992" w:rsidP="000B0992">
            <w:pPr>
              <w:rPr>
                <w:rFonts w:ascii="Calibri" w:eastAsia="Calibri" w:hAnsi="Calibri" w:cs="Times New Roman"/>
                <w:sz w:val="18"/>
                <w:szCs w:val="18"/>
              </w:rPr>
            </w:pPr>
          </w:p>
          <w:p w14:paraId="2DE8213F" w14:textId="77777777" w:rsidR="000B0992" w:rsidRPr="000B0992" w:rsidRDefault="000B0992" w:rsidP="000B0992">
            <w:pPr>
              <w:rPr>
                <w:rFonts w:ascii="Calibri" w:eastAsia="Calibri" w:hAnsi="Calibri" w:cs="Times New Roman"/>
                <w:sz w:val="18"/>
                <w:szCs w:val="18"/>
              </w:rPr>
            </w:pPr>
          </w:p>
          <w:p w14:paraId="3D502B41" w14:textId="4BD9EBEB" w:rsidR="000B0992" w:rsidRDefault="000B0992" w:rsidP="000B0992">
            <w:pPr>
              <w:rPr>
                <w:rFonts w:ascii="Calibri" w:eastAsia="Calibri" w:hAnsi="Calibri" w:cs="Times New Roman"/>
                <w:sz w:val="18"/>
                <w:szCs w:val="18"/>
              </w:rPr>
            </w:pPr>
          </w:p>
          <w:p w14:paraId="023C6413" w14:textId="61D7EE3D" w:rsidR="006602E9" w:rsidRDefault="006602E9" w:rsidP="000B0992">
            <w:pPr>
              <w:rPr>
                <w:rFonts w:ascii="Calibri" w:eastAsia="Calibri" w:hAnsi="Calibri" w:cs="Times New Roman"/>
                <w:sz w:val="18"/>
                <w:szCs w:val="18"/>
              </w:rPr>
            </w:pPr>
          </w:p>
          <w:p w14:paraId="33DB82FD" w14:textId="77777777" w:rsidR="006602E9" w:rsidRPr="000B0992" w:rsidRDefault="006602E9" w:rsidP="000B0992">
            <w:pPr>
              <w:rPr>
                <w:rFonts w:ascii="Calibri" w:eastAsia="Calibri" w:hAnsi="Calibri" w:cs="Times New Roman"/>
                <w:sz w:val="18"/>
                <w:szCs w:val="18"/>
              </w:rPr>
            </w:pPr>
          </w:p>
          <w:p w14:paraId="47982D63" w14:textId="77777777" w:rsidR="000B0992" w:rsidRPr="000B0992" w:rsidRDefault="000B0992" w:rsidP="000B0992">
            <w:pPr>
              <w:rPr>
                <w:rFonts w:ascii="Calibri" w:eastAsia="Calibri" w:hAnsi="Calibri" w:cs="Times New Roman"/>
                <w:sz w:val="18"/>
                <w:szCs w:val="18"/>
              </w:rPr>
            </w:pPr>
          </w:p>
          <w:p w14:paraId="34120176" w14:textId="77777777" w:rsidR="000B0992" w:rsidRPr="000B0992" w:rsidRDefault="000B0992" w:rsidP="000B0992">
            <w:pPr>
              <w:numPr>
                <w:ilvl w:val="0"/>
                <w:numId w:val="5"/>
              </w:numPr>
              <w:contextualSpacing/>
              <w:rPr>
                <w:rFonts w:ascii="Calibri" w:eastAsia="Calibri" w:hAnsi="Calibri" w:cs="Times New Roman"/>
                <w:sz w:val="18"/>
                <w:szCs w:val="18"/>
              </w:rPr>
            </w:pPr>
            <w:r w:rsidRPr="000B0992">
              <w:rPr>
                <w:rFonts w:ascii="Calibri" w:eastAsia="Calibri" w:hAnsi="Calibri" w:cs="Times New Roman"/>
                <w:sz w:val="18"/>
                <w:szCs w:val="18"/>
              </w:rPr>
              <w:t xml:space="preserve">Završni dio </w:t>
            </w:r>
          </w:p>
          <w:p w14:paraId="31CEE52F" w14:textId="77777777" w:rsidR="000B0992" w:rsidRPr="000B0992" w:rsidRDefault="000B0992" w:rsidP="000B0992">
            <w:pPr>
              <w:rPr>
                <w:rFonts w:ascii="Calibri" w:eastAsia="Calibri" w:hAnsi="Calibri" w:cs="Times New Roman"/>
              </w:rPr>
            </w:pPr>
          </w:p>
        </w:tc>
        <w:tc>
          <w:tcPr>
            <w:tcW w:w="3433" w:type="dxa"/>
            <w:gridSpan w:val="2"/>
          </w:tcPr>
          <w:p w14:paraId="693B0354" w14:textId="77777777" w:rsidR="000B0992" w:rsidRPr="000B0992" w:rsidRDefault="000B0992" w:rsidP="000B0992">
            <w:pPr>
              <w:jc w:val="both"/>
              <w:rPr>
                <w:rFonts w:ascii="Calibri" w:eastAsia="Calibri" w:hAnsi="Calibri" w:cs="Times New Roman"/>
                <w:sz w:val="18"/>
                <w:szCs w:val="18"/>
              </w:rPr>
            </w:pPr>
          </w:p>
          <w:p w14:paraId="17FBA3C1" w14:textId="77777777" w:rsidR="000B0992" w:rsidRPr="000B0992" w:rsidRDefault="000B0992" w:rsidP="000B0992">
            <w:pPr>
              <w:jc w:val="both"/>
              <w:rPr>
                <w:rFonts w:ascii="Calibri" w:eastAsia="Calibri" w:hAnsi="Calibri" w:cs="Times New Roman"/>
                <w:sz w:val="18"/>
                <w:szCs w:val="18"/>
              </w:rPr>
            </w:pPr>
            <w:r w:rsidRPr="000B0992">
              <w:rPr>
                <w:rFonts w:ascii="Calibri" w:eastAsia="Calibri" w:hAnsi="Calibri" w:cs="Times New Roman"/>
                <w:sz w:val="18"/>
                <w:szCs w:val="18"/>
              </w:rPr>
              <w:t xml:space="preserve">Učiteljica/učitelj piše nekoliko zadataka na ploču: </w:t>
            </w:r>
          </w:p>
          <w:p w14:paraId="2BC5EEB8" w14:textId="77777777" w:rsidR="000B0992" w:rsidRPr="000B0992" w:rsidRDefault="000B0992" w:rsidP="000B0992">
            <w:pPr>
              <w:jc w:val="both"/>
              <w:rPr>
                <w:rFonts w:ascii="Calibri" w:eastAsia="Calibri" w:hAnsi="Calibri" w:cs="Times New Roman"/>
                <w:sz w:val="18"/>
                <w:szCs w:val="18"/>
              </w:rPr>
            </w:pPr>
            <w:r w:rsidRPr="000B0992">
              <w:rPr>
                <w:rFonts w:ascii="Calibri" w:eastAsia="Calibri" w:hAnsi="Calibri" w:cs="Times New Roman"/>
                <w:sz w:val="18"/>
                <w:szCs w:val="18"/>
              </w:rPr>
              <w:t xml:space="preserve">4 – __ = 1 </w:t>
            </w:r>
          </w:p>
          <w:p w14:paraId="6363C6E2" w14:textId="77777777" w:rsidR="000B0992" w:rsidRPr="000B0992" w:rsidRDefault="000B0992" w:rsidP="000B0992">
            <w:pPr>
              <w:jc w:val="both"/>
              <w:rPr>
                <w:rFonts w:ascii="Calibri" w:eastAsia="Calibri" w:hAnsi="Calibri" w:cs="Times New Roman"/>
                <w:sz w:val="18"/>
                <w:szCs w:val="18"/>
              </w:rPr>
            </w:pPr>
            <w:r w:rsidRPr="000B0992">
              <w:rPr>
                <w:rFonts w:ascii="Calibri" w:eastAsia="Calibri" w:hAnsi="Calibri" w:cs="Times New Roman"/>
                <w:sz w:val="18"/>
                <w:szCs w:val="18"/>
              </w:rPr>
              <w:t>3 – 2 = __</w:t>
            </w:r>
          </w:p>
          <w:p w14:paraId="05D1B53B" w14:textId="77777777" w:rsidR="000B0992" w:rsidRPr="000B0992" w:rsidRDefault="000B0992" w:rsidP="000B0992">
            <w:pPr>
              <w:jc w:val="both"/>
              <w:rPr>
                <w:rFonts w:ascii="Calibri" w:eastAsia="Calibri" w:hAnsi="Calibri" w:cs="Times New Roman"/>
                <w:sz w:val="18"/>
                <w:szCs w:val="18"/>
              </w:rPr>
            </w:pPr>
            <w:r w:rsidRPr="000B0992">
              <w:rPr>
                <w:rFonts w:ascii="Calibri" w:eastAsia="Calibri" w:hAnsi="Calibri" w:cs="Times New Roman"/>
                <w:sz w:val="18"/>
                <w:szCs w:val="18"/>
              </w:rPr>
              <w:t xml:space="preserve">__ – 3 = 2 </w:t>
            </w:r>
          </w:p>
          <w:p w14:paraId="592245D7" w14:textId="77777777" w:rsidR="000B0992" w:rsidRPr="000B0992" w:rsidRDefault="000B0992" w:rsidP="000B0992">
            <w:pPr>
              <w:jc w:val="both"/>
              <w:rPr>
                <w:rFonts w:ascii="Calibri" w:eastAsia="Calibri" w:hAnsi="Calibri" w:cs="Times New Roman"/>
                <w:sz w:val="18"/>
                <w:szCs w:val="18"/>
              </w:rPr>
            </w:pPr>
            <w:r w:rsidRPr="000B0992">
              <w:rPr>
                <w:rFonts w:ascii="Calibri" w:eastAsia="Calibri" w:hAnsi="Calibri" w:cs="Times New Roman"/>
                <w:sz w:val="18"/>
                <w:szCs w:val="18"/>
              </w:rPr>
              <w:t xml:space="preserve">Proziva jednoga učenika koji će riješiti taj zadatak i objasniti što je umanjenik, što umanjitelj, a što razlika. </w:t>
            </w:r>
          </w:p>
          <w:p w14:paraId="12DE25CB" w14:textId="77777777" w:rsidR="000B0992" w:rsidRPr="000B0992" w:rsidRDefault="000B0992" w:rsidP="000B0992">
            <w:pPr>
              <w:jc w:val="both"/>
              <w:rPr>
                <w:rFonts w:ascii="Calibri" w:eastAsia="Calibri" w:hAnsi="Calibri" w:cs="Times New Roman"/>
                <w:sz w:val="18"/>
                <w:szCs w:val="18"/>
              </w:rPr>
            </w:pPr>
          </w:p>
          <w:p w14:paraId="6F5CAAAB" w14:textId="77777777" w:rsidR="000B0992" w:rsidRPr="000B0992" w:rsidRDefault="000B0992" w:rsidP="000B0992">
            <w:pPr>
              <w:jc w:val="both"/>
              <w:rPr>
                <w:rFonts w:ascii="Calibri" w:eastAsia="Calibri" w:hAnsi="Calibri" w:cs="Times New Roman"/>
                <w:sz w:val="18"/>
                <w:szCs w:val="18"/>
              </w:rPr>
            </w:pPr>
            <w:r w:rsidRPr="000B0992">
              <w:rPr>
                <w:rFonts w:ascii="Calibri" w:eastAsia="Calibri" w:hAnsi="Calibri" w:cs="Times New Roman"/>
                <w:sz w:val="18"/>
                <w:szCs w:val="18"/>
              </w:rPr>
              <w:t xml:space="preserve">Najavljujemo učenicima da ćemo danas ponavljati oduzimanje brojeva od 1 do 5. Dijelimo ih u pet skupina. Na svakome radnom mjestu nalaze se zadatci. Kad su gotovi, skupine se mijenjaju za radna mjesta. </w:t>
            </w:r>
          </w:p>
          <w:p w14:paraId="510C5EBA" w14:textId="77777777" w:rsidR="000B0992" w:rsidRPr="000B0992" w:rsidRDefault="000B0992" w:rsidP="000B0992">
            <w:pPr>
              <w:jc w:val="both"/>
              <w:rPr>
                <w:rFonts w:ascii="Calibri" w:eastAsia="Calibri" w:hAnsi="Calibri" w:cs="Times New Roman"/>
                <w:sz w:val="18"/>
                <w:szCs w:val="18"/>
              </w:rPr>
            </w:pPr>
          </w:p>
          <w:p w14:paraId="629AE21B" w14:textId="77777777" w:rsidR="000B0992" w:rsidRPr="000B0992" w:rsidRDefault="000B0992" w:rsidP="000B0992">
            <w:pPr>
              <w:jc w:val="both"/>
              <w:rPr>
                <w:rFonts w:ascii="Calibri" w:eastAsia="Calibri" w:hAnsi="Calibri" w:cs="Times New Roman"/>
                <w:sz w:val="18"/>
                <w:szCs w:val="18"/>
              </w:rPr>
            </w:pPr>
            <w:r w:rsidRPr="000B0992">
              <w:rPr>
                <w:rFonts w:ascii="Calibri" w:eastAsia="Calibri" w:hAnsi="Calibri" w:cs="Times New Roman"/>
                <w:sz w:val="18"/>
                <w:szCs w:val="18"/>
              </w:rPr>
              <w:t xml:space="preserve">Zadatci su sljedeći: </w:t>
            </w:r>
          </w:p>
          <w:p w14:paraId="6AE10C29" w14:textId="77777777" w:rsidR="000B0992" w:rsidRPr="000B0992" w:rsidRDefault="000B0992" w:rsidP="000B0992">
            <w:pPr>
              <w:jc w:val="both"/>
              <w:rPr>
                <w:rFonts w:ascii="Calibri" w:eastAsia="Calibri" w:hAnsi="Calibri" w:cs="Times New Roman"/>
                <w:sz w:val="18"/>
                <w:szCs w:val="18"/>
              </w:rPr>
            </w:pPr>
          </w:p>
          <w:p w14:paraId="569C5F61" w14:textId="77777777" w:rsidR="000B0992" w:rsidRPr="000B0992" w:rsidRDefault="000B0992" w:rsidP="000B0992">
            <w:pPr>
              <w:numPr>
                <w:ilvl w:val="0"/>
                <w:numId w:val="6"/>
              </w:numPr>
              <w:contextualSpacing/>
              <w:jc w:val="both"/>
              <w:rPr>
                <w:rFonts w:ascii="Calibri" w:eastAsia="Calibri" w:hAnsi="Calibri" w:cs="Times New Roman"/>
                <w:sz w:val="18"/>
                <w:szCs w:val="18"/>
              </w:rPr>
            </w:pPr>
            <w:r w:rsidRPr="000B0992">
              <w:rPr>
                <w:rFonts w:ascii="Calibri" w:eastAsia="Calibri" w:hAnsi="Calibri" w:cs="Times New Roman"/>
                <w:sz w:val="18"/>
                <w:szCs w:val="18"/>
              </w:rPr>
              <w:t xml:space="preserve">radno mjesto: </w:t>
            </w:r>
          </w:p>
          <w:p w14:paraId="4803E806" w14:textId="1B14AFC5" w:rsidR="000B0992" w:rsidRPr="000B0992" w:rsidRDefault="000B0992" w:rsidP="000B0992">
            <w:pPr>
              <w:ind w:left="454"/>
              <w:contextualSpacing/>
              <w:jc w:val="both"/>
              <w:rPr>
                <w:rFonts w:ascii="Calibri" w:eastAsia="Calibri" w:hAnsi="Calibri" w:cs="Times New Roman"/>
                <w:sz w:val="18"/>
                <w:szCs w:val="18"/>
              </w:rPr>
            </w:pPr>
            <w:r w:rsidRPr="000B0992">
              <w:rPr>
                <w:rFonts w:ascii="Calibri" w:eastAsia="Calibri" w:hAnsi="Calibri" w:cs="Times New Roman"/>
                <w:sz w:val="18"/>
                <w:szCs w:val="18"/>
              </w:rPr>
              <w:t>Učenici dobivaju listić (</w:t>
            </w:r>
            <w:r w:rsidR="00FC6668">
              <w:rPr>
                <w:rFonts w:ascii="Calibri" w:eastAsia="Calibri" w:hAnsi="Calibri" w:cs="Times New Roman"/>
                <w:sz w:val="18"/>
                <w:szCs w:val="18"/>
              </w:rPr>
              <w:t>P</w:t>
            </w:r>
            <w:r w:rsidRPr="000B0992">
              <w:rPr>
                <w:rFonts w:ascii="Calibri" w:eastAsia="Calibri" w:hAnsi="Calibri" w:cs="Times New Roman"/>
                <w:sz w:val="18"/>
                <w:szCs w:val="18"/>
              </w:rPr>
              <w:t xml:space="preserve">rilog </w:t>
            </w:r>
            <w:r w:rsidR="00FC6668">
              <w:rPr>
                <w:rFonts w:ascii="Calibri" w:eastAsia="Calibri" w:hAnsi="Calibri" w:cs="Times New Roman"/>
                <w:sz w:val="18"/>
                <w:szCs w:val="18"/>
              </w:rPr>
              <w:t>2</w:t>
            </w:r>
            <w:r w:rsidRPr="000B0992">
              <w:rPr>
                <w:rFonts w:ascii="Calibri" w:eastAsia="Calibri" w:hAnsi="Calibri" w:cs="Times New Roman"/>
                <w:sz w:val="18"/>
                <w:szCs w:val="18"/>
              </w:rPr>
              <w:t xml:space="preserve">1). Trebaju obojiti onoliko predmeta koliko je rješenje zadatka i prekrižiti predmete koje smo oduzeli. </w:t>
            </w:r>
          </w:p>
          <w:p w14:paraId="58E91B93" w14:textId="77777777" w:rsidR="000B0992" w:rsidRPr="000B0992" w:rsidRDefault="000B0992" w:rsidP="000B0992">
            <w:pPr>
              <w:jc w:val="both"/>
              <w:rPr>
                <w:rFonts w:ascii="Calibri" w:eastAsia="Calibri" w:hAnsi="Calibri" w:cs="Times New Roman"/>
                <w:sz w:val="18"/>
                <w:szCs w:val="18"/>
              </w:rPr>
            </w:pPr>
          </w:p>
          <w:p w14:paraId="01D3B7BD" w14:textId="77777777" w:rsidR="000B0992" w:rsidRPr="000B0992" w:rsidRDefault="000B0992" w:rsidP="000B0992">
            <w:pPr>
              <w:numPr>
                <w:ilvl w:val="0"/>
                <w:numId w:val="6"/>
              </w:numPr>
              <w:contextualSpacing/>
              <w:jc w:val="both"/>
              <w:rPr>
                <w:rFonts w:ascii="Calibri" w:eastAsia="Calibri" w:hAnsi="Calibri" w:cs="Times New Roman"/>
                <w:sz w:val="18"/>
                <w:szCs w:val="18"/>
              </w:rPr>
            </w:pPr>
            <w:r w:rsidRPr="000B0992">
              <w:rPr>
                <w:rFonts w:ascii="Calibri" w:eastAsia="Calibri" w:hAnsi="Calibri" w:cs="Times New Roman"/>
                <w:sz w:val="18"/>
                <w:szCs w:val="18"/>
              </w:rPr>
              <w:t xml:space="preserve">radno mjesto: </w:t>
            </w:r>
          </w:p>
          <w:p w14:paraId="323C7F44" w14:textId="1A32A845" w:rsidR="000B0992" w:rsidRPr="000B0992" w:rsidRDefault="000B0992" w:rsidP="000B0992">
            <w:pPr>
              <w:ind w:left="454"/>
              <w:contextualSpacing/>
              <w:jc w:val="both"/>
              <w:rPr>
                <w:rFonts w:ascii="Calibri" w:eastAsia="Calibri" w:hAnsi="Calibri" w:cs="Times New Roman"/>
                <w:sz w:val="18"/>
                <w:szCs w:val="18"/>
              </w:rPr>
            </w:pPr>
            <w:r w:rsidRPr="000B0992">
              <w:rPr>
                <w:rFonts w:ascii="Calibri" w:eastAsia="Calibri" w:hAnsi="Calibri" w:cs="Times New Roman"/>
                <w:sz w:val="18"/>
                <w:szCs w:val="18"/>
              </w:rPr>
              <w:t xml:space="preserve">Učenici igraju igru </w:t>
            </w:r>
            <w:r w:rsidRPr="000B0992">
              <w:rPr>
                <w:rFonts w:ascii="Calibri" w:eastAsia="Calibri" w:hAnsi="Calibri" w:cs="Times New Roman"/>
                <w:i/>
                <w:sz w:val="18"/>
                <w:szCs w:val="18"/>
              </w:rPr>
              <w:t>memory</w:t>
            </w:r>
            <w:r w:rsidRPr="000B0992">
              <w:rPr>
                <w:rFonts w:ascii="Calibri" w:eastAsia="Calibri" w:hAnsi="Calibri" w:cs="Times New Roman"/>
                <w:sz w:val="18"/>
                <w:szCs w:val="18"/>
              </w:rPr>
              <w:t xml:space="preserve"> (</w:t>
            </w:r>
            <w:r w:rsidR="00FC6668">
              <w:rPr>
                <w:rFonts w:ascii="Calibri" w:eastAsia="Calibri" w:hAnsi="Calibri" w:cs="Times New Roman"/>
                <w:sz w:val="18"/>
                <w:szCs w:val="18"/>
              </w:rPr>
              <w:t>P</w:t>
            </w:r>
            <w:r w:rsidRPr="000B0992">
              <w:rPr>
                <w:rFonts w:ascii="Calibri" w:eastAsia="Calibri" w:hAnsi="Calibri" w:cs="Times New Roman"/>
                <w:sz w:val="18"/>
                <w:szCs w:val="18"/>
              </w:rPr>
              <w:t xml:space="preserve">rilog </w:t>
            </w:r>
            <w:r w:rsidR="00FC6668">
              <w:rPr>
                <w:rFonts w:ascii="Calibri" w:eastAsia="Calibri" w:hAnsi="Calibri" w:cs="Times New Roman"/>
                <w:sz w:val="18"/>
                <w:szCs w:val="18"/>
              </w:rPr>
              <w:t>2</w:t>
            </w:r>
            <w:r w:rsidRPr="000B0992">
              <w:rPr>
                <w:rFonts w:ascii="Calibri" w:eastAsia="Calibri" w:hAnsi="Calibri" w:cs="Times New Roman"/>
                <w:sz w:val="18"/>
                <w:szCs w:val="18"/>
              </w:rPr>
              <w:t xml:space="preserve">2). </w:t>
            </w:r>
          </w:p>
          <w:p w14:paraId="55EB109F" w14:textId="77777777" w:rsidR="000B0992" w:rsidRPr="000B0992" w:rsidRDefault="000B0992" w:rsidP="000B0992">
            <w:pPr>
              <w:jc w:val="both"/>
              <w:rPr>
                <w:rFonts w:ascii="Calibri" w:eastAsia="Calibri" w:hAnsi="Calibri" w:cs="Times New Roman"/>
                <w:sz w:val="18"/>
                <w:szCs w:val="18"/>
              </w:rPr>
            </w:pPr>
          </w:p>
          <w:p w14:paraId="35E98817" w14:textId="77777777" w:rsidR="000B0992" w:rsidRPr="000B0992" w:rsidRDefault="000B0992" w:rsidP="000B0992">
            <w:pPr>
              <w:numPr>
                <w:ilvl w:val="0"/>
                <w:numId w:val="6"/>
              </w:numPr>
              <w:contextualSpacing/>
              <w:jc w:val="both"/>
              <w:rPr>
                <w:rFonts w:ascii="Calibri" w:eastAsia="Calibri" w:hAnsi="Calibri" w:cs="Times New Roman"/>
                <w:sz w:val="18"/>
                <w:szCs w:val="18"/>
              </w:rPr>
            </w:pPr>
            <w:r w:rsidRPr="000B0992">
              <w:rPr>
                <w:rFonts w:ascii="Calibri" w:eastAsia="Calibri" w:hAnsi="Calibri" w:cs="Times New Roman"/>
                <w:sz w:val="18"/>
                <w:szCs w:val="18"/>
              </w:rPr>
              <w:t>radno mjesto:</w:t>
            </w:r>
          </w:p>
          <w:p w14:paraId="5B16BC83" w14:textId="77777777" w:rsidR="000B0992" w:rsidRPr="000B0992" w:rsidRDefault="000B0992" w:rsidP="000B0992">
            <w:pPr>
              <w:ind w:left="454"/>
              <w:contextualSpacing/>
              <w:jc w:val="both"/>
              <w:rPr>
                <w:rFonts w:ascii="Calibri" w:eastAsia="Calibri" w:hAnsi="Calibri" w:cs="Times New Roman"/>
                <w:sz w:val="18"/>
                <w:szCs w:val="18"/>
              </w:rPr>
            </w:pPr>
            <w:r w:rsidRPr="000B0992">
              <w:rPr>
                <w:rFonts w:ascii="Calibri" w:eastAsia="Calibri" w:hAnsi="Calibri" w:cs="Times New Roman"/>
                <w:sz w:val="18"/>
                <w:szCs w:val="18"/>
              </w:rPr>
              <w:t xml:space="preserve">Jedan učenik smišlja zadatak, a drugi ga, služeći se konkretnim predmetima (školskim priborom i slično), računaju. Izmjenjuju se u smjeru kazaljke na satu. </w:t>
            </w:r>
          </w:p>
          <w:p w14:paraId="124AC57C" w14:textId="77777777" w:rsidR="000B0992" w:rsidRPr="000B0992" w:rsidRDefault="000B0992" w:rsidP="000B0992">
            <w:pPr>
              <w:ind w:left="454"/>
              <w:contextualSpacing/>
              <w:jc w:val="both"/>
              <w:rPr>
                <w:rFonts w:ascii="Calibri" w:eastAsia="Calibri" w:hAnsi="Calibri" w:cs="Times New Roman"/>
                <w:sz w:val="18"/>
                <w:szCs w:val="18"/>
              </w:rPr>
            </w:pPr>
          </w:p>
          <w:p w14:paraId="5986DBFE" w14:textId="77777777" w:rsidR="000B0992" w:rsidRPr="000B0992" w:rsidRDefault="000B0992" w:rsidP="000B0992">
            <w:pPr>
              <w:numPr>
                <w:ilvl w:val="0"/>
                <w:numId w:val="6"/>
              </w:numPr>
              <w:contextualSpacing/>
              <w:jc w:val="both"/>
              <w:rPr>
                <w:rFonts w:ascii="Calibri" w:eastAsia="Calibri" w:hAnsi="Calibri" w:cs="Times New Roman"/>
                <w:sz w:val="18"/>
                <w:szCs w:val="18"/>
              </w:rPr>
            </w:pPr>
            <w:r w:rsidRPr="000B0992">
              <w:rPr>
                <w:rFonts w:ascii="Calibri" w:eastAsia="Calibri" w:hAnsi="Calibri" w:cs="Times New Roman"/>
                <w:sz w:val="18"/>
                <w:szCs w:val="18"/>
              </w:rPr>
              <w:t xml:space="preserve">radno mjesto: </w:t>
            </w:r>
          </w:p>
          <w:p w14:paraId="25B29716" w14:textId="77777777" w:rsidR="000B0992" w:rsidRPr="000B0992" w:rsidRDefault="000B0992" w:rsidP="000B0992">
            <w:pPr>
              <w:ind w:left="454"/>
              <w:contextualSpacing/>
              <w:jc w:val="both"/>
              <w:rPr>
                <w:rFonts w:ascii="Calibri" w:eastAsia="Calibri" w:hAnsi="Calibri" w:cs="Times New Roman"/>
                <w:sz w:val="18"/>
                <w:szCs w:val="18"/>
              </w:rPr>
            </w:pPr>
            <w:r w:rsidRPr="000B0992">
              <w:rPr>
                <w:rFonts w:ascii="Calibri" w:eastAsia="Calibri" w:hAnsi="Calibri" w:cs="Times New Roman"/>
                <w:sz w:val="18"/>
                <w:szCs w:val="18"/>
              </w:rPr>
              <w:t xml:space="preserve">Učenici igraju igru </w:t>
            </w:r>
            <w:r w:rsidRPr="000B0992">
              <w:rPr>
                <w:rFonts w:ascii="Calibri" w:eastAsia="Calibri" w:hAnsi="Calibri" w:cs="Times New Roman"/>
                <w:i/>
                <w:sz w:val="18"/>
                <w:szCs w:val="18"/>
              </w:rPr>
              <w:t>kuglanje</w:t>
            </w:r>
            <w:r w:rsidRPr="000B0992">
              <w:rPr>
                <w:rFonts w:ascii="Calibri" w:eastAsia="Calibri" w:hAnsi="Calibri" w:cs="Times New Roman"/>
                <w:sz w:val="18"/>
                <w:szCs w:val="18"/>
              </w:rPr>
              <w:t xml:space="preserve"> s pet tuljaca (priprava br. </w:t>
            </w:r>
            <w:r w:rsidRPr="000B0992">
              <w:rPr>
                <w:rFonts w:ascii="Calibri" w:eastAsia="Calibri" w:hAnsi="Calibri" w:cs="Times New Roman"/>
                <w:color w:val="000000"/>
                <w:sz w:val="18"/>
                <w:szCs w:val="18"/>
              </w:rPr>
              <w:t xml:space="preserve">7). </w:t>
            </w:r>
            <w:r w:rsidRPr="000B0992">
              <w:rPr>
                <w:rFonts w:ascii="Calibri" w:eastAsia="Calibri" w:hAnsi="Calibri" w:cs="Times New Roman"/>
                <w:sz w:val="18"/>
                <w:szCs w:val="18"/>
              </w:rPr>
              <w:t xml:space="preserve">Onoliko koliko tuljaca sruše, moraju napisati zadataka. Moguće je da će srušiti svih pet tuljaca pa ćemo dodatno učenike zainteresirati za problem koji još nisu učili ili damo učenicima uputu da ako sruše sve tuljce, ne trebaju pisati </w:t>
            </w:r>
            <w:r w:rsidRPr="000B0992">
              <w:rPr>
                <w:rFonts w:ascii="Calibri" w:eastAsia="Calibri" w:hAnsi="Calibri" w:cs="Times New Roman"/>
                <w:sz w:val="18"/>
                <w:szCs w:val="18"/>
              </w:rPr>
              <w:lastRenderedPageBreak/>
              <w:t xml:space="preserve">zadatak. </w:t>
            </w:r>
          </w:p>
          <w:p w14:paraId="4F5AEB7A" w14:textId="77777777" w:rsidR="000B0992" w:rsidRPr="000B0992" w:rsidRDefault="000B0992" w:rsidP="000B0992">
            <w:pPr>
              <w:numPr>
                <w:ilvl w:val="0"/>
                <w:numId w:val="6"/>
              </w:numPr>
              <w:contextualSpacing/>
              <w:jc w:val="both"/>
              <w:rPr>
                <w:rFonts w:ascii="Calibri" w:eastAsia="Calibri" w:hAnsi="Calibri" w:cs="Times New Roman"/>
                <w:sz w:val="18"/>
                <w:szCs w:val="18"/>
              </w:rPr>
            </w:pPr>
            <w:r w:rsidRPr="000B0992">
              <w:rPr>
                <w:rFonts w:ascii="Calibri" w:eastAsia="Calibri" w:hAnsi="Calibri" w:cs="Times New Roman"/>
                <w:sz w:val="18"/>
                <w:szCs w:val="18"/>
              </w:rPr>
              <w:t xml:space="preserve">radno mjesto: </w:t>
            </w:r>
          </w:p>
          <w:p w14:paraId="6E0881E8" w14:textId="389E1BBD" w:rsidR="000B0992" w:rsidRPr="000B0992" w:rsidRDefault="000B0992" w:rsidP="000B0992">
            <w:pPr>
              <w:ind w:left="454"/>
              <w:contextualSpacing/>
              <w:jc w:val="both"/>
              <w:rPr>
                <w:rFonts w:ascii="Calibri" w:eastAsia="Calibri" w:hAnsi="Calibri" w:cs="Times New Roman"/>
                <w:sz w:val="18"/>
                <w:szCs w:val="18"/>
              </w:rPr>
            </w:pPr>
            <w:r w:rsidRPr="000B0992">
              <w:rPr>
                <w:rFonts w:ascii="Calibri" w:eastAsia="Calibri" w:hAnsi="Calibri" w:cs="Times New Roman"/>
                <w:sz w:val="18"/>
                <w:szCs w:val="18"/>
              </w:rPr>
              <w:t>Učenici dobivaju papir (</w:t>
            </w:r>
            <w:r w:rsidR="00FC6668">
              <w:rPr>
                <w:rFonts w:ascii="Calibri" w:eastAsia="Calibri" w:hAnsi="Calibri" w:cs="Times New Roman"/>
                <w:sz w:val="18"/>
                <w:szCs w:val="18"/>
              </w:rPr>
              <w:t>P</w:t>
            </w:r>
            <w:r w:rsidRPr="000B0992">
              <w:rPr>
                <w:rFonts w:ascii="Calibri" w:eastAsia="Calibri" w:hAnsi="Calibri" w:cs="Times New Roman"/>
                <w:sz w:val="18"/>
                <w:szCs w:val="18"/>
              </w:rPr>
              <w:t xml:space="preserve">rilog </w:t>
            </w:r>
            <w:r w:rsidR="00FC6668">
              <w:rPr>
                <w:rFonts w:ascii="Calibri" w:eastAsia="Calibri" w:hAnsi="Calibri" w:cs="Times New Roman"/>
                <w:sz w:val="18"/>
                <w:szCs w:val="18"/>
              </w:rPr>
              <w:t>2</w:t>
            </w:r>
            <w:r w:rsidRPr="000B0992">
              <w:rPr>
                <w:rFonts w:ascii="Calibri" w:eastAsia="Calibri" w:hAnsi="Calibri" w:cs="Times New Roman"/>
                <w:sz w:val="18"/>
                <w:szCs w:val="18"/>
              </w:rPr>
              <w:t xml:space="preserve">3). Na papiru piše razlika, a oni po želji trebaju napisati umanjenik i umanjitelj tako da rezultat bude točan. </w:t>
            </w:r>
          </w:p>
          <w:p w14:paraId="576C9246" w14:textId="77777777" w:rsidR="000B0992" w:rsidRPr="000B0992" w:rsidRDefault="000B0992" w:rsidP="000B0992">
            <w:pPr>
              <w:ind w:left="454"/>
              <w:contextualSpacing/>
              <w:jc w:val="both"/>
              <w:rPr>
                <w:rFonts w:ascii="Calibri" w:eastAsia="Calibri" w:hAnsi="Calibri" w:cs="Times New Roman"/>
                <w:sz w:val="18"/>
                <w:szCs w:val="18"/>
              </w:rPr>
            </w:pPr>
          </w:p>
          <w:p w14:paraId="7B345DF8" w14:textId="77777777" w:rsidR="000B0992" w:rsidRPr="000B0992" w:rsidRDefault="000B0992" w:rsidP="000B0992">
            <w:pPr>
              <w:ind w:left="454"/>
              <w:contextualSpacing/>
              <w:jc w:val="both"/>
              <w:rPr>
                <w:rFonts w:ascii="Calibri" w:eastAsia="Calibri" w:hAnsi="Calibri" w:cs="Times New Roman"/>
                <w:sz w:val="18"/>
                <w:szCs w:val="18"/>
              </w:rPr>
            </w:pPr>
          </w:p>
          <w:p w14:paraId="2305EB6E" w14:textId="54C2AFAA" w:rsidR="000B0992" w:rsidRPr="000B0992" w:rsidRDefault="000B0992" w:rsidP="000B0992">
            <w:pPr>
              <w:jc w:val="both"/>
              <w:rPr>
                <w:rFonts w:ascii="Calibri" w:eastAsia="Calibri" w:hAnsi="Calibri" w:cs="Times New Roman"/>
                <w:sz w:val="18"/>
                <w:szCs w:val="18"/>
              </w:rPr>
            </w:pPr>
            <w:r w:rsidRPr="000B0992">
              <w:rPr>
                <w:rFonts w:ascii="Calibri" w:eastAsia="Calibri" w:hAnsi="Calibri" w:cs="Times New Roman"/>
                <w:sz w:val="18"/>
                <w:szCs w:val="18"/>
              </w:rPr>
              <w:t xml:space="preserve">Nakon rada u skupini učenici zajedno rješavaju zadatke (str. </w:t>
            </w:r>
            <w:r w:rsidR="006602E9">
              <w:rPr>
                <w:rFonts w:ascii="Calibri" w:eastAsia="Calibri" w:hAnsi="Calibri" w:cs="Times New Roman"/>
                <w:sz w:val="18"/>
                <w:szCs w:val="18"/>
              </w:rPr>
              <w:t>90 i 91</w:t>
            </w:r>
            <w:r w:rsidRPr="000B0992">
              <w:rPr>
                <w:rFonts w:ascii="Calibri" w:eastAsia="Calibri" w:hAnsi="Calibri" w:cs="Times New Roman"/>
                <w:sz w:val="18"/>
                <w:szCs w:val="18"/>
              </w:rPr>
              <w:t xml:space="preserve">). Kontroliramo rješenja i upozoravamo na moguće pogreške. </w:t>
            </w:r>
          </w:p>
          <w:p w14:paraId="3525A9DD" w14:textId="77777777" w:rsidR="000B0992" w:rsidRPr="000B0992" w:rsidRDefault="000B0992" w:rsidP="000B0992">
            <w:pPr>
              <w:jc w:val="both"/>
              <w:rPr>
                <w:rFonts w:ascii="Calibri" w:eastAsia="Calibri" w:hAnsi="Calibri" w:cs="Times New Roman"/>
                <w:sz w:val="18"/>
                <w:szCs w:val="18"/>
              </w:rPr>
            </w:pPr>
          </w:p>
          <w:p w14:paraId="00F24108" w14:textId="77777777" w:rsidR="000B0992" w:rsidRPr="000B0992" w:rsidRDefault="000B0992" w:rsidP="000B0992">
            <w:pPr>
              <w:ind w:left="454"/>
              <w:contextualSpacing/>
              <w:jc w:val="both"/>
              <w:rPr>
                <w:rFonts w:ascii="Calibri" w:eastAsia="Calibri" w:hAnsi="Calibri" w:cs="Times New Roman"/>
                <w:sz w:val="18"/>
                <w:szCs w:val="18"/>
              </w:rPr>
            </w:pPr>
          </w:p>
          <w:p w14:paraId="68B576CB" w14:textId="77777777" w:rsidR="000B0992" w:rsidRPr="000B0992" w:rsidRDefault="000B0992" w:rsidP="000B0992">
            <w:pPr>
              <w:jc w:val="both"/>
              <w:rPr>
                <w:rFonts w:ascii="Calibri" w:eastAsia="Calibri" w:hAnsi="Calibri" w:cs="Times New Roman"/>
                <w:sz w:val="18"/>
                <w:szCs w:val="18"/>
              </w:rPr>
            </w:pPr>
            <w:r w:rsidRPr="000B0992">
              <w:rPr>
                <w:rFonts w:ascii="Calibri" w:eastAsia="Calibri" w:hAnsi="Calibri" w:cs="Times New Roman"/>
                <w:sz w:val="18"/>
                <w:szCs w:val="18"/>
              </w:rPr>
              <w:t xml:space="preserve">Učenici igraju u paru. Jedan učenik govori zadatak oduzimanja brojeva od 1 do 5, a drugi skoči onoliko puta kolika je razlika. Nakon toga mijenjaju mjesta. Aktivnost ponavljamo četiri puta ili dok učenici pokazuju interes. </w:t>
            </w:r>
          </w:p>
          <w:p w14:paraId="149B2E01" w14:textId="77777777" w:rsidR="000B0992" w:rsidRPr="000B0992" w:rsidRDefault="000B0992" w:rsidP="000B0992">
            <w:pPr>
              <w:rPr>
                <w:rFonts w:ascii="Calibri" w:eastAsia="Calibri" w:hAnsi="Calibri" w:cs="Times New Roman"/>
                <w:sz w:val="18"/>
                <w:szCs w:val="18"/>
              </w:rPr>
            </w:pPr>
          </w:p>
        </w:tc>
        <w:tc>
          <w:tcPr>
            <w:tcW w:w="1288" w:type="dxa"/>
          </w:tcPr>
          <w:p w14:paraId="20409CA7" w14:textId="77777777" w:rsidR="000B0992" w:rsidRPr="000B0992" w:rsidRDefault="000B0992" w:rsidP="000B0992">
            <w:pPr>
              <w:rPr>
                <w:rFonts w:ascii="Calibri" w:eastAsia="Calibri" w:hAnsi="Calibri" w:cs="Times New Roman"/>
                <w:sz w:val="18"/>
                <w:szCs w:val="18"/>
              </w:rPr>
            </w:pPr>
          </w:p>
          <w:p w14:paraId="69C686A9" w14:textId="5D9947B8"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I, F demonstracija</w:t>
            </w:r>
          </w:p>
          <w:p w14:paraId="0028F2FD" w14:textId="77777777" w:rsidR="000B0992" w:rsidRPr="000B0992" w:rsidRDefault="000B0992" w:rsidP="000B0992">
            <w:pPr>
              <w:rPr>
                <w:rFonts w:ascii="Calibri" w:eastAsia="Calibri" w:hAnsi="Calibri" w:cs="Times New Roman"/>
                <w:sz w:val="18"/>
                <w:szCs w:val="18"/>
              </w:rPr>
            </w:pPr>
          </w:p>
          <w:p w14:paraId="3DFE9579" w14:textId="77777777" w:rsidR="000B0992" w:rsidRPr="000B0992" w:rsidRDefault="000B0992" w:rsidP="000B0992">
            <w:pPr>
              <w:rPr>
                <w:rFonts w:ascii="Calibri" w:eastAsia="Calibri" w:hAnsi="Calibri" w:cs="Times New Roman"/>
                <w:sz w:val="18"/>
                <w:szCs w:val="18"/>
              </w:rPr>
            </w:pPr>
          </w:p>
          <w:p w14:paraId="6AB91A53" w14:textId="77777777" w:rsidR="000B0992" w:rsidRPr="000B0992" w:rsidRDefault="000B0992" w:rsidP="000B0992">
            <w:pPr>
              <w:rPr>
                <w:rFonts w:ascii="Calibri" w:eastAsia="Calibri" w:hAnsi="Calibri" w:cs="Times New Roman"/>
                <w:sz w:val="18"/>
                <w:szCs w:val="18"/>
              </w:rPr>
            </w:pPr>
          </w:p>
          <w:p w14:paraId="5A33C26F" w14:textId="77777777" w:rsidR="000B0992" w:rsidRPr="000B0992" w:rsidRDefault="000B0992" w:rsidP="000B0992">
            <w:pPr>
              <w:rPr>
                <w:rFonts w:ascii="Calibri" w:eastAsia="Calibri" w:hAnsi="Calibri" w:cs="Times New Roman"/>
                <w:sz w:val="18"/>
                <w:szCs w:val="18"/>
              </w:rPr>
            </w:pPr>
          </w:p>
          <w:p w14:paraId="0EB705D4" w14:textId="77777777" w:rsidR="000B0992" w:rsidRPr="000B0992" w:rsidRDefault="000B0992" w:rsidP="000B0992">
            <w:pPr>
              <w:rPr>
                <w:rFonts w:ascii="Calibri" w:eastAsia="Calibri" w:hAnsi="Calibri" w:cs="Times New Roman"/>
                <w:sz w:val="18"/>
                <w:szCs w:val="18"/>
              </w:rPr>
            </w:pPr>
          </w:p>
          <w:p w14:paraId="1E673FE7" w14:textId="698EB9A2" w:rsidR="000B0992" w:rsidRDefault="000B0992" w:rsidP="000B0992">
            <w:pPr>
              <w:rPr>
                <w:rFonts w:ascii="Calibri" w:eastAsia="Calibri" w:hAnsi="Calibri" w:cs="Times New Roman"/>
                <w:sz w:val="18"/>
                <w:szCs w:val="18"/>
              </w:rPr>
            </w:pPr>
          </w:p>
          <w:p w14:paraId="23746727" w14:textId="77777777" w:rsidR="006602E9" w:rsidRPr="000B0992" w:rsidRDefault="006602E9" w:rsidP="000B0992">
            <w:pPr>
              <w:rPr>
                <w:rFonts w:ascii="Calibri" w:eastAsia="Calibri" w:hAnsi="Calibri" w:cs="Times New Roman"/>
                <w:sz w:val="18"/>
                <w:szCs w:val="18"/>
              </w:rPr>
            </w:pPr>
          </w:p>
          <w:p w14:paraId="59A4CC07" w14:textId="77777777" w:rsidR="006602E9"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S</w:t>
            </w:r>
          </w:p>
          <w:p w14:paraId="7A0B48FF" w14:textId="223420BB"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razgovor,</w:t>
            </w:r>
          </w:p>
          <w:p w14:paraId="1DFC54CD"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demonstracija</w:t>
            </w:r>
          </w:p>
          <w:p w14:paraId="744E012E" w14:textId="77777777" w:rsidR="000B0992" w:rsidRPr="000B0992" w:rsidRDefault="000B0992" w:rsidP="000B0992">
            <w:pPr>
              <w:rPr>
                <w:rFonts w:ascii="Calibri" w:eastAsia="Calibri" w:hAnsi="Calibri" w:cs="Times New Roman"/>
                <w:sz w:val="18"/>
                <w:szCs w:val="18"/>
              </w:rPr>
            </w:pPr>
          </w:p>
          <w:p w14:paraId="6F903134" w14:textId="77777777" w:rsidR="000B0992" w:rsidRPr="000B0992" w:rsidRDefault="000B0992" w:rsidP="000B0992">
            <w:pPr>
              <w:rPr>
                <w:rFonts w:ascii="Calibri" w:eastAsia="Calibri" w:hAnsi="Calibri" w:cs="Times New Roman"/>
                <w:sz w:val="18"/>
                <w:szCs w:val="18"/>
              </w:rPr>
            </w:pPr>
          </w:p>
          <w:p w14:paraId="09BC7C86" w14:textId="77777777" w:rsidR="000B0992" w:rsidRPr="000B0992" w:rsidRDefault="000B0992" w:rsidP="000B0992">
            <w:pPr>
              <w:rPr>
                <w:rFonts w:ascii="Calibri" w:eastAsia="Calibri" w:hAnsi="Calibri" w:cs="Times New Roman"/>
                <w:sz w:val="18"/>
                <w:szCs w:val="18"/>
              </w:rPr>
            </w:pPr>
          </w:p>
          <w:p w14:paraId="1F01D20F" w14:textId="77777777" w:rsidR="000B0992" w:rsidRPr="000B0992" w:rsidRDefault="000B0992" w:rsidP="000B0992">
            <w:pPr>
              <w:rPr>
                <w:rFonts w:ascii="Calibri" w:eastAsia="Calibri" w:hAnsi="Calibri" w:cs="Times New Roman"/>
                <w:sz w:val="18"/>
                <w:szCs w:val="18"/>
              </w:rPr>
            </w:pPr>
          </w:p>
          <w:p w14:paraId="23E457D4" w14:textId="77777777" w:rsidR="000B0992" w:rsidRPr="000B0992" w:rsidRDefault="000B0992" w:rsidP="000B0992">
            <w:pPr>
              <w:rPr>
                <w:rFonts w:ascii="Calibri" w:eastAsia="Calibri" w:hAnsi="Calibri" w:cs="Times New Roman"/>
                <w:sz w:val="18"/>
                <w:szCs w:val="18"/>
              </w:rPr>
            </w:pPr>
          </w:p>
          <w:p w14:paraId="0A0A1358" w14:textId="77777777" w:rsidR="000B0992" w:rsidRPr="000B0992" w:rsidRDefault="000B0992" w:rsidP="000B0992">
            <w:pPr>
              <w:rPr>
                <w:rFonts w:ascii="Calibri" w:eastAsia="Calibri" w:hAnsi="Calibri" w:cs="Times New Roman"/>
                <w:sz w:val="18"/>
                <w:szCs w:val="18"/>
              </w:rPr>
            </w:pPr>
          </w:p>
          <w:p w14:paraId="3F94DAB4" w14:textId="77777777" w:rsidR="000B0992" w:rsidRPr="000B0992" w:rsidRDefault="000B0992" w:rsidP="000B0992">
            <w:pPr>
              <w:rPr>
                <w:rFonts w:ascii="Calibri" w:eastAsia="Calibri" w:hAnsi="Calibri" w:cs="Times New Roman"/>
                <w:sz w:val="18"/>
                <w:szCs w:val="18"/>
              </w:rPr>
            </w:pPr>
          </w:p>
          <w:p w14:paraId="4C970D06" w14:textId="77777777" w:rsidR="000B0992" w:rsidRPr="000B0992" w:rsidRDefault="000B0992" w:rsidP="000B0992">
            <w:pPr>
              <w:rPr>
                <w:rFonts w:ascii="Calibri" w:eastAsia="Calibri" w:hAnsi="Calibri" w:cs="Times New Roman"/>
                <w:sz w:val="18"/>
                <w:szCs w:val="18"/>
              </w:rPr>
            </w:pPr>
          </w:p>
          <w:p w14:paraId="59DB6CA7" w14:textId="77777777" w:rsidR="000B0992" w:rsidRPr="000B0992" w:rsidRDefault="000B0992" w:rsidP="000B0992">
            <w:pPr>
              <w:rPr>
                <w:rFonts w:ascii="Calibri" w:eastAsia="Calibri" w:hAnsi="Calibri" w:cs="Times New Roman"/>
                <w:sz w:val="18"/>
                <w:szCs w:val="18"/>
              </w:rPr>
            </w:pPr>
          </w:p>
          <w:p w14:paraId="51E43BD4" w14:textId="77777777" w:rsidR="000B0992" w:rsidRPr="000B0992" w:rsidRDefault="000B0992" w:rsidP="000B0992">
            <w:pPr>
              <w:rPr>
                <w:rFonts w:ascii="Calibri" w:eastAsia="Calibri" w:hAnsi="Calibri" w:cs="Times New Roman"/>
                <w:sz w:val="18"/>
                <w:szCs w:val="18"/>
              </w:rPr>
            </w:pPr>
          </w:p>
          <w:p w14:paraId="3BD802D7" w14:textId="77777777" w:rsidR="000B0992" w:rsidRPr="000B0992" w:rsidRDefault="000B0992" w:rsidP="000B0992">
            <w:pPr>
              <w:rPr>
                <w:rFonts w:ascii="Calibri" w:eastAsia="Calibri" w:hAnsi="Calibri" w:cs="Times New Roman"/>
                <w:sz w:val="18"/>
                <w:szCs w:val="18"/>
              </w:rPr>
            </w:pPr>
          </w:p>
          <w:p w14:paraId="68F1CF3D" w14:textId="77777777" w:rsidR="000B0992" w:rsidRPr="000B0992" w:rsidRDefault="000B0992" w:rsidP="000B0992">
            <w:pPr>
              <w:rPr>
                <w:rFonts w:ascii="Calibri" w:eastAsia="Calibri" w:hAnsi="Calibri" w:cs="Times New Roman"/>
                <w:sz w:val="18"/>
                <w:szCs w:val="18"/>
              </w:rPr>
            </w:pPr>
          </w:p>
          <w:p w14:paraId="1FA84EE6" w14:textId="77777777" w:rsidR="000B0992" w:rsidRPr="000B0992" w:rsidRDefault="000B0992" w:rsidP="000B0992">
            <w:pPr>
              <w:rPr>
                <w:rFonts w:ascii="Calibri" w:eastAsia="Calibri" w:hAnsi="Calibri" w:cs="Times New Roman"/>
                <w:sz w:val="18"/>
                <w:szCs w:val="18"/>
              </w:rPr>
            </w:pPr>
          </w:p>
          <w:p w14:paraId="16E78B13" w14:textId="77777777" w:rsidR="000B0992" w:rsidRPr="000B0992" w:rsidRDefault="000B0992" w:rsidP="000B0992">
            <w:pPr>
              <w:rPr>
                <w:rFonts w:ascii="Calibri" w:eastAsia="Calibri" w:hAnsi="Calibri" w:cs="Times New Roman"/>
                <w:sz w:val="18"/>
                <w:szCs w:val="18"/>
              </w:rPr>
            </w:pPr>
          </w:p>
          <w:p w14:paraId="4BCF103F" w14:textId="77777777" w:rsidR="000B0992" w:rsidRPr="000B0992" w:rsidRDefault="000B0992" w:rsidP="000B0992">
            <w:pPr>
              <w:rPr>
                <w:rFonts w:ascii="Calibri" w:eastAsia="Calibri" w:hAnsi="Calibri" w:cs="Times New Roman"/>
                <w:sz w:val="18"/>
                <w:szCs w:val="18"/>
              </w:rPr>
            </w:pPr>
          </w:p>
          <w:p w14:paraId="61AF3181" w14:textId="77777777" w:rsidR="000B0992" w:rsidRPr="000B0992" w:rsidRDefault="000B0992" w:rsidP="000B0992">
            <w:pPr>
              <w:rPr>
                <w:rFonts w:ascii="Calibri" w:eastAsia="Calibri" w:hAnsi="Calibri" w:cs="Times New Roman"/>
                <w:sz w:val="18"/>
                <w:szCs w:val="18"/>
              </w:rPr>
            </w:pPr>
          </w:p>
          <w:p w14:paraId="190AFBEE" w14:textId="77777777" w:rsidR="000B0992" w:rsidRPr="000B0992" w:rsidRDefault="000B0992" w:rsidP="000B0992">
            <w:pPr>
              <w:rPr>
                <w:rFonts w:ascii="Calibri" w:eastAsia="Calibri" w:hAnsi="Calibri" w:cs="Times New Roman"/>
                <w:sz w:val="18"/>
                <w:szCs w:val="18"/>
              </w:rPr>
            </w:pPr>
          </w:p>
          <w:p w14:paraId="556F99AC" w14:textId="77777777" w:rsidR="000B0992" w:rsidRPr="000B0992" w:rsidRDefault="000B0992" w:rsidP="000B0992">
            <w:pPr>
              <w:rPr>
                <w:rFonts w:ascii="Calibri" w:eastAsia="Calibri" w:hAnsi="Calibri" w:cs="Times New Roman"/>
                <w:sz w:val="18"/>
                <w:szCs w:val="18"/>
              </w:rPr>
            </w:pPr>
          </w:p>
          <w:p w14:paraId="35674EE0" w14:textId="77777777" w:rsidR="000B0992" w:rsidRPr="000B0992" w:rsidRDefault="000B0992" w:rsidP="000B0992">
            <w:pPr>
              <w:rPr>
                <w:rFonts w:ascii="Calibri" w:eastAsia="Calibri" w:hAnsi="Calibri" w:cs="Times New Roman"/>
                <w:sz w:val="18"/>
                <w:szCs w:val="18"/>
              </w:rPr>
            </w:pPr>
          </w:p>
          <w:p w14:paraId="5749B6B9" w14:textId="77777777" w:rsidR="000B0992" w:rsidRPr="000B0992" w:rsidRDefault="000B0992" w:rsidP="000B0992">
            <w:pPr>
              <w:rPr>
                <w:rFonts w:ascii="Calibri" w:eastAsia="Calibri" w:hAnsi="Calibri" w:cs="Times New Roman"/>
                <w:sz w:val="18"/>
                <w:szCs w:val="18"/>
              </w:rPr>
            </w:pPr>
          </w:p>
          <w:p w14:paraId="41F3BEC2" w14:textId="77777777" w:rsidR="000B0992" w:rsidRPr="000B0992" w:rsidRDefault="000B0992" w:rsidP="000B0992">
            <w:pPr>
              <w:rPr>
                <w:rFonts w:ascii="Calibri" w:eastAsia="Calibri" w:hAnsi="Calibri" w:cs="Times New Roman"/>
                <w:sz w:val="18"/>
                <w:szCs w:val="18"/>
              </w:rPr>
            </w:pPr>
          </w:p>
          <w:p w14:paraId="3EE9F35D" w14:textId="77777777" w:rsidR="000B0992" w:rsidRPr="000B0992" w:rsidRDefault="000B0992" w:rsidP="000B0992">
            <w:pPr>
              <w:rPr>
                <w:rFonts w:ascii="Calibri" w:eastAsia="Calibri" w:hAnsi="Calibri" w:cs="Times New Roman"/>
                <w:sz w:val="18"/>
                <w:szCs w:val="18"/>
              </w:rPr>
            </w:pPr>
          </w:p>
          <w:p w14:paraId="302A1D4A" w14:textId="77777777" w:rsidR="000B0992" w:rsidRPr="000B0992" w:rsidRDefault="000B0992" w:rsidP="000B0992">
            <w:pPr>
              <w:rPr>
                <w:rFonts w:ascii="Calibri" w:eastAsia="Calibri" w:hAnsi="Calibri" w:cs="Times New Roman"/>
                <w:sz w:val="18"/>
                <w:szCs w:val="18"/>
              </w:rPr>
            </w:pPr>
          </w:p>
          <w:p w14:paraId="5AB265F1" w14:textId="77777777" w:rsidR="000B0992" w:rsidRPr="000B0992" w:rsidRDefault="000B0992" w:rsidP="000B0992">
            <w:pPr>
              <w:rPr>
                <w:rFonts w:ascii="Calibri" w:eastAsia="Calibri" w:hAnsi="Calibri" w:cs="Times New Roman"/>
                <w:sz w:val="18"/>
                <w:szCs w:val="18"/>
              </w:rPr>
            </w:pPr>
          </w:p>
          <w:p w14:paraId="08FDA206" w14:textId="77777777" w:rsidR="000B0992" w:rsidRPr="000B0992" w:rsidRDefault="000B0992" w:rsidP="000B0992">
            <w:pPr>
              <w:rPr>
                <w:rFonts w:ascii="Calibri" w:eastAsia="Calibri" w:hAnsi="Calibri" w:cs="Times New Roman"/>
                <w:sz w:val="18"/>
                <w:szCs w:val="18"/>
              </w:rPr>
            </w:pPr>
          </w:p>
          <w:p w14:paraId="053D80FF" w14:textId="77777777" w:rsidR="000B0992" w:rsidRPr="000B0992" w:rsidRDefault="000B0992" w:rsidP="000B0992">
            <w:pPr>
              <w:rPr>
                <w:rFonts w:ascii="Calibri" w:eastAsia="Calibri" w:hAnsi="Calibri" w:cs="Times New Roman"/>
                <w:sz w:val="18"/>
                <w:szCs w:val="18"/>
              </w:rPr>
            </w:pPr>
          </w:p>
          <w:p w14:paraId="238A6EAF" w14:textId="77777777" w:rsidR="000B0992" w:rsidRPr="000B0992" w:rsidRDefault="000B0992" w:rsidP="000B0992">
            <w:pPr>
              <w:rPr>
                <w:rFonts w:ascii="Calibri" w:eastAsia="Calibri" w:hAnsi="Calibri" w:cs="Times New Roman"/>
                <w:sz w:val="18"/>
                <w:szCs w:val="18"/>
              </w:rPr>
            </w:pPr>
          </w:p>
          <w:p w14:paraId="10C50452" w14:textId="77777777" w:rsidR="000B0992" w:rsidRPr="000B0992" w:rsidRDefault="000B0992" w:rsidP="000B0992">
            <w:pPr>
              <w:rPr>
                <w:rFonts w:ascii="Calibri" w:eastAsia="Calibri" w:hAnsi="Calibri" w:cs="Times New Roman"/>
                <w:sz w:val="18"/>
                <w:szCs w:val="18"/>
              </w:rPr>
            </w:pPr>
          </w:p>
          <w:p w14:paraId="714381F9" w14:textId="77777777" w:rsidR="000B0992" w:rsidRPr="000B0992" w:rsidRDefault="000B0992" w:rsidP="000B0992">
            <w:pPr>
              <w:rPr>
                <w:rFonts w:ascii="Calibri" w:eastAsia="Calibri" w:hAnsi="Calibri" w:cs="Times New Roman"/>
                <w:sz w:val="18"/>
                <w:szCs w:val="18"/>
              </w:rPr>
            </w:pPr>
          </w:p>
          <w:p w14:paraId="45DE1289" w14:textId="77777777" w:rsidR="000B0992" w:rsidRPr="000B0992" w:rsidRDefault="000B0992" w:rsidP="000B0992">
            <w:pPr>
              <w:rPr>
                <w:rFonts w:ascii="Calibri" w:eastAsia="Calibri" w:hAnsi="Calibri" w:cs="Times New Roman"/>
                <w:sz w:val="18"/>
                <w:szCs w:val="18"/>
              </w:rPr>
            </w:pPr>
          </w:p>
          <w:p w14:paraId="7379ECF4" w14:textId="77777777" w:rsidR="000B0992" w:rsidRPr="000B0992" w:rsidRDefault="000B0992" w:rsidP="000B0992">
            <w:pPr>
              <w:rPr>
                <w:rFonts w:ascii="Calibri" w:eastAsia="Calibri" w:hAnsi="Calibri" w:cs="Times New Roman"/>
                <w:sz w:val="18"/>
                <w:szCs w:val="18"/>
              </w:rPr>
            </w:pPr>
          </w:p>
          <w:p w14:paraId="27844F05" w14:textId="77777777" w:rsidR="000B0992" w:rsidRPr="000B0992" w:rsidRDefault="000B0992" w:rsidP="000B0992">
            <w:pPr>
              <w:rPr>
                <w:rFonts w:ascii="Calibri" w:eastAsia="Calibri" w:hAnsi="Calibri" w:cs="Times New Roman"/>
                <w:sz w:val="18"/>
                <w:szCs w:val="18"/>
              </w:rPr>
            </w:pPr>
          </w:p>
          <w:p w14:paraId="19D82865" w14:textId="77777777" w:rsidR="000B0992" w:rsidRPr="000B0992" w:rsidRDefault="000B0992" w:rsidP="000B0992">
            <w:pPr>
              <w:rPr>
                <w:rFonts w:ascii="Calibri" w:eastAsia="Calibri" w:hAnsi="Calibri" w:cs="Times New Roman"/>
                <w:sz w:val="18"/>
                <w:szCs w:val="18"/>
              </w:rPr>
            </w:pPr>
          </w:p>
          <w:p w14:paraId="1492594D" w14:textId="77777777" w:rsidR="000B0992" w:rsidRPr="000B0992" w:rsidRDefault="000B0992" w:rsidP="000B0992">
            <w:pPr>
              <w:rPr>
                <w:rFonts w:ascii="Calibri" w:eastAsia="Calibri" w:hAnsi="Calibri" w:cs="Times New Roman"/>
                <w:sz w:val="18"/>
                <w:szCs w:val="18"/>
              </w:rPr>
            </w:pPr>
          </w:p>
          <w:p w14:paraId="4D7891B3" w14:textId="77777777" w:rsidR="000B0992" w:rsidRPr="000B0992" w:rsidRDefault="000B0992" w:rsidP="000B0992">
            <w:pPr>
              <w:rPr>
                <w:rFonts w:ascii="Calibri" w:eastAsia="Calibri" w:hAnsi="Calibri" w:cs="Times New Roman"/>
                <w:sz w:val="18"/>
                <w:szCs w:val="18"/>
              </w:rPr>
            </w:pPr>
          </w:p>
          <w:p w14:paraId="257A58BF" w14:textId="77777777" w:rsidR="000B0992" w:rsidRPr="000B0992" w:rsidRDefault="000B0992" w:rsidP="000B0992">
            <w:pPr>
              <w:rPr>
                <w:rFonts w:ascii="Calibri" w:eastAsia="Calibri" w:hAnsi="Calibri" w:cs="Times New Roman"/>
                <w:sz w:val="18"/>
                <w:szCs w:val="18"/>
              </w:rPr>
            </w:pPr>
          </w:p>
          <w:p w14:paraId="61AB4D42" w14:textId="77777777" w:rsidR="000B0992" w:rsidRPr="000B0992" w:rsidRDefault="000B0992" w:rsidP="000B0992">
            <w:pPr>
              <w:rPr>
                <w:rFonts w:ascii="Calibri" w:eastAsia="Calibri" w:hAnsi="Calibri" w:cs="Times New Roman"/>
                <w:sz w:val="18"/>
                <w:szCs w:val="18"/>
              </w:rPr>
            </w:pPr>
          </w:p>
          <w:p w14:paraId="03BFCDD3" w14:textId="77777777" w:rsidR="000B0992" w:rsidRPr="000B0992" w:rsidRDefault="000B0992" w:rsidP="000B0992">
            <w:pPr>
              <w:rPr>
                <w:rFonts w:ascii="Calibri" w:eastAsia="Calibri" w:hAnsi="Calibri" w:cs="Times New Roman"/>
                <w:sz w:val="18"/>
                <w:szCs w:val="18"/>
              </w:rPr>
            </w:pPr>
          </w:p>
          <w:p w14:paraId="7047B9E4" w14:textId="77777777" w:rsidR="000B0992" w:rsidRPr="000B0992" w:rsidRDefault="000B0992" w:rsidP="000B0992">
            <w:pPr>
              <w:rPr>
                <w:rFonts w:ascii="Calibri" w:eastAsia="Calibri" w:hAnsi="Calibri" w:cs="Times New Roman"/>
                <w:sz w:val="18"/>
                <w:szCs w:val="18"/>
              </w:rPr>
            </w:pPr>
          </w:p>
          <w:p w14:paraId="0AB36069" w14:textId="483BD34E" w:rsidR="000B0992" w:rsidRDefault="000B0992" w:rsidP="000B0992">
            <w:pPr>
              <w:rPr>
                <w:rFonts w:ascii="Calibri" w:eastAsia="Calibri" w:hAnsi="Calibri" w:cs="Times New Roman"/>
                <w:sz w:val="18"/>
                <w:szCs w:val="18"/>
              </w:rPr>
            </w:pPr>
          </w:p>
          <w:p w14:paraId="3A262496" w14:textId="77777777" w:rsidR="006602E9" w:rsidRPr="000B0992" w:rsidRDefault="006602E9" w:rsidP="000B0992">
            <w:pPr>
              <w:rPr>
                <w:rFonts w:ascii="Calibri" w:eastAsia="Calibri" w:hAnsi="Calibri" w:cs="Times New Roman"/>
                <w:sz w:val="18"/>
                <w:szCs w:val="18"/>
              </w:rPr>
            </w:pPr>
          </w:p>
          <w:p w14:paraId="1E8643EF" w14:textId="073CF2D0"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I, F</w:t>
            </w:r>
          </w:p>
          <w:p w14:paraId="1FE8EC9C"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udžbenik</w:t>
            </w:r>
          </w:p>
          <w:p w14:paraId="45C9ECC5" w14:textId="77777777" w:rsidR="000B0992" w:rsidRPr="000B0992" w:rsidRDefault="000B0992" w:rsidP="000B0992">
            <w:pPr>
              <w:rPr>
                <w:rFonts w:ascii="Calibri" w:eastAsia="Calibri" w:hAnsi="Calibri" w:cs="Times New Roman"/>
                <w:sz w:val="18"/>
                <w:szCs w:val="18"/>
              </w:rPr>
            </w:pPr>
          </w:p>
          <w:p w14:paraId="6E8D2212" w14:textId="77777777" w:rsidR="000B0992" w:rsidRPr="000B0992" w:rsidRDefault="000B0992" w:rsidP="000B0992">
            <w:pPr>
              <w:rPr>
                <w:rFonts w:ascii="Calibri" w:eastAsia="Calibri" w:hAnsi="Calibri" w:cs="Times New Roman"/>
                <w:sz w:val="18"/>
                <w:szCs w:val="18"/>
              </w:rPr>
            </w:pPr>
          </w:p>
          <w:p w14:paraId="37610AF2" w14:textId="77777777" w:rsidR="000B0992" w:rsidRPr="000B0992" w:rsidRDefault="000B0992" w:rsidP="000B0992">
            <w:pPr>
              <w:rPr>
                <w:rFonts w:ascii="Calibri" w:eastAsia="Calibri" w:hAnsi="Calibri" w:cs="Times New Roman"/>
                <w:sz w:val="18"/>
                <w:szCs w:val="18"/>
              </w:rPr>
            </w:pPr>
          </w:p>
          <w:p w14:paraId="20EDA9E0" w14:textId="77777777" w:rsidR="000B0992" w:rsidRPr="000B0992" w:rsidRDefault="000B0992" w:rsidP="000B0992">
            <w:pPr>
              <w:rPr>
                <w:rFonts w:ascii="Calibri" w:eastAsia="Calibri" w:hAnsi="Calibri" w:cs="Times New Roman"/>
                <w:sz w:val="18"/>
                <w:szCs w:val="18"/>
              </w:rPr>
            </w:pPr>
          </w:p>
          <w:p w14:paraId="589AC68C" w14:textId="645672BF"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P demonstracija</w:t>
            </w:r>
          </w:p>
          <w:p w14:paraId="44BFD056" w14:textId="77777777" w:rsidR="000B0992" w:rsidRPr="000B0992" w:rsidRDefault="000B0992" w:rsidP="000B0992">
            <w:pPr>
              <w:rPr>
                <w:rFonts w:ascii="Calibri" w:eastAsia="Calibri" w:hAnsi="Calibri" w:cs="Times New Roman"/>
                <w:sz w:val="18"/>
                <w:szCs w:val="18"/>
              </w:rPr>
            </w:pPr>
          </w:p>
        </w:tc>
        <w:tc>
          <w:tcPr>
            <w:tcW w:w="1288" w:type="dxa"/>
          </w:tcPr>
          <w:p w14:paraId="0DA8472A" w14:textId="77777777" w:rsidR="000B0992" w:rsidRPr="000B0992" w:rsidRDefault="000B0992" w:rsidP="000B0992">
            <w:pPr>
              <w:rPr>
                <w:rFonts w:ascii="Calibri" w:eastAsia="Calibri" w:hAnsi="Calibri" w:cs="Times New Roman"/>
                <w:sz w:val="18"/>
                <w:szCs w:val="18"/>
              </w:rPr>
            </w:pPr>
          </w:p>
          <w:p w14:paraId="0BBEDA85" w14:textId="77777777" w:rsidR="000B0992" w:rsidRPr="000B0992" w:rsidRDefault="000B0992" w:rsidP="000B0992">
            <w:pPr>
              <w:rPr>
                <w:rFonts w:ascii="Calibri" w:eastAsia="Calibri" w:hAnsi="Calibri" w:cs="Times New Roman"/>
                <w:i/>
                <w:sz w:val="18"/>
                <w:szCs w:val="18"/>
              </w:rPr>
            </w:pPr>
            <w:r w:rsidRPr="000B0992">
              <w:rPr>
                <w:rFonts w:ascii="Calibri" w:eastAsia="Calibri" w:hAnsi="Calibri" w:cs="Times New Roman"/>
                <w:i/>
                <w:sz w:val="18"/>
                <w:szCs w:val="18"/>
              </w:rPr>
              <w:t>HJ (A.1.1.)</w:t>
            </w:r>
          </w:p>
          <w:p w14:paraId="33D1E600"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OSR (B.1.1., B.1.2.)</w:t>
            </w:r>
          </w:p>
          <w:p w14:paraId="167164FF" w14:textId="77777777" w:rsidR="000B0992" w:rsidRPr="000B0992" w:rsidRDefault="000B0992" w:rsidP="000B0992">
            <w:pPr>
              <w:jc w:val="both"/>
              <w:rPr>
                <w:rFonts w:ascii="Calibri" w:eastAsia="Calibri" w:hAnsi="Calibri" w:cs="Times New Roman"/>
                <w:sz w:val="18"/>
                <w:szCs w:val="18"/>
              </w:rPr>
            </w:pPr>
            <w:r w:rsidRPr="000B0992">
              <w:rPr>
                <w:rFonts w:ascii="Calibri" w:eastAsia="Calibri" w:hAnsi="Calibri" w:cs="Times New Roman"/>
                <w:sz w:val="18"/>
                <w:szCs w:val="18"/>
              </w:rPr>
              <w:t>UKU (1. ciklus, 4.1., 4.2.)</w:t>
            </w:r>
          </w:p>
          <w:p w14:paraId="173C39B2" w14:textId="77777777" w:rsidR="000B0992" w:rsidRPr="000B0992" w:rsidRDefault="000B0992" w:rsidP="000B0992">
            <w:pPr>
              <w:rPr>
                <w:rFonts w:ascii="Calibri" w:eastAsia="Calibri" w:hAnsi="Calibri" w:cs="Times New Roman"/>
                <w:sz w:val="18"/>
                <w:szCs w:val="18"/>
              </w:rPr>
            </w:pPr>
          </w:p>
          <w:p w14:paraId="7C7E17D5" w14:textId="43A5FAD7" w:rsidR="000B0992" w:rsidRDefault="000B0992" w:rsidP="000B0992">
            <w:pPr>
              <w:rPr>
                <w:rFonts w:ascii="Calibri" w:eastAsia="Calibri" w:hAnsi="Calibri" w:cs="Times New Roman"/>
                <w:sz w:val="18"/>
                <w:szCs w:val="18"/>
              </w:rPr>
            </w:pPr>
          </w:p>
          <w:p w14:paraId="5194E25F" w14:textId="77777777" w:rsidR="006602E9" w:rsidRPr="000B0992" w:rsidRDefault="006602E9" w:rsidP="000B0992">
            <w:pPr>
              <w:rPr>
                <w:rFonts w:ascii="Calibri" w:eastAsia="Calibri" w:hAnsi="Calibri" w:cs="Times New Roman"/>
                <w:sz w:val="18"/>
                <w:szCs w:val="18"/>
              </w:rPr>
            </w:pPr>
          </w:p>
          <w:p w14:paraId="0C655319" w14:textId="77777777" w:rsidR="000B0992" w:rsidRPr="000B0992" w:rsidRDefault="000B0992" w:rsidP="000B0992">
            <w:pPr>
              <w:jc w:val="both"/>
              <w:rPr>
                <w:rFonts w:ascii="Calibri" w:eastAsia="Calibri" w:hAnsi="Calibri" w:cs="Times New Roman"/>
                <w:sz w:val="18"/>
                <w:szCs w:val="18"/>
              </w:rPr>
            </w:pPr>
          </w:p>
          <w:p w14:paraId="26319E35"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OSR (B.1.1., B.1.2., C.1.3.)</w:t>
            </w:r>
          </w:p>
          <w:p w14:paraId="588F0C9A" w14:textId="77777777" w:rsidR="000B0992" w:rsidRPr="000B0992" w:rsidRDefault="000B0992" w:rsidP="000B0992">
            <w:pPr>
              <w:jc w:val="both"/>
              <w:rPr>
                <w:rFonts w:ascii="Calibri" w:eastAsia="Calibri" w:hAnsi="Calibri" w:cs="Times New Roman"/>
                <w:sz w:val="18"/>
                <w:szCs w:val="18"/>
              </w:rPr>
            </w:pPr>
            <w:r w:rsidRPr="000B0992">
              <w:rPr>
                <w:rFonts w:ascii="Calibri" w:eastAsia="Calibri" w:hAnsi="Calibri" w:cs="Times New Roman"/>
                <w:sz w:val="18"/>
                <w:szCs w:val="18"/>
              </w:rPr>
              <w:t>UKU (1. ciklus, 4.1., 4.2.)</w:t>
            </w:r>
          </w:p>
          <w:p w14:paraId="02E35660" w14:textId="77777777" w:rsidR="000B0992" w:rsidRPr="000B0992" w:rsidRDefault="000B0992" w:rsidP="000B0992">
            <w:pPr>
              <w:jc w:val="both"/>
              <w:rPr>
                <w:rFonts w:ascii="Calibri" w:eastAsia="Calibri" w:hAnsi="Calibri" w:cs="Times New Roman"/>
                <w:sz w:val="18"/>
                <w:szCs w:val="18"/>
              </w:rPr>
            </w:pPr>
          </w:p>
          <w:p w14:paraId="66755FF6" w14:textId="77777777" w:rsidR="000B0992" w:rsidRPr="000B0992" w:rsidRDefault="000B0992" w:rsidP="000B0992">
            <w:pPr>
              <w:jc w:val="both"/>
              <w:rPr>
                <w:rFonts w:ascii="Calibri" w:eastAsia="Calibri" w:hAnsi="Calibri" w:cs="Times New Roman"/>
                <w:sz w:val="18"/>
                <w:szCs w:val="18"/>
              </w:rPr>
            </w:pPr>
          </w:p>
          <w:p w14:paraId="3FEF5E53" w14:textId="77777777" w:rsidR="000B0992" w:rsidRPr="000B0992" w:rsidRDefault="000B0992" w:rsidP="000B0992">
            <w:pPr>
              <w:jc w:val="both"/>
              <w:rPr>
                <w:rFonts w:ascii="Calibri" w:eastAsia="Calibri" w:hAnsi="Calibri" w:cs="Times New Roman"/>
                <w:sz w:val="18"/>
                <w:szCs w:val="18"/>
              </w:rPr>
            </w:pPr>
          </w:p>
          <w:p w14:paraId="5D026D98" w14:textId="77777777" w:rsidR="000B0992" w:rsidRPr="000B0992" w:rsidRDefault="000B0992" w:rsidP="000B0992">
            <w:pPr>
              <w:jc w:val="both"/>
              <w:rPr>
                <w:rFonts w:ascii="Calibri" w:eastAsia="Calibri" w:hAnsi="Calibri" w:cs="Times New Roman"/>
                <w:sz w:val="18"/>
                <w:szCs w:val="18"/>
              </w:rPr>
            </w:pPr>
          </w:p>
          <w:p w14:paraId="41333915" w14:textId="77777777" w:rsidR="000B0992" w:rsidRPr="000B0992" w:rsidRDefault="000B0992" w:rsidP="000B0992">
            <w:pPr>
              <w:jc w:val="both"/>
              <w:rPr>
                <w:rFonts w:ascii="Calibri" w:eastAsia="Calibri" w:hAnsi="Calibri" w:cs="Times New Roman"/>
                <w:sz w:val="18"/>
                <w:szCs w:val="18"/>
              </w:rPr>
            </w:pPr>
          </w:p>
          <w:p w14:paraId="6521C4CD" w14:textId="77777777" w:rsidR="000B0992" w:rsidRPr="000B0992" w:rsidRDefault="000B0992" w:rsidP="000B0992">
            <w:pPr>
              <w:rPr>
                <w:rFonts w:ascii="Calibri" w:eastAsia="Calibri" w:hAnsi="Calibri" w:cs="Times New Roman"/>
                <w:i/>
                <w:sz w:val="18"/>
                <w:szCs w:val="18"/>
              </w:rPr>
            </w:pPr>
            <w:r w:rsidRPr="000B0992">
              <w:rPr>
                <w:rFonts w:ascii="Calibri" w:eastAsia="Calibri" w:hAnsi="Calibri" w:cs="Times New Roman"/>
                <w:i/>
                <w:sz w:val="18"/>
                <w:szCs w:val="18"/>
              </w:rPr>
              <w:t>HJ (A.1.1.)</w:t>
            </w:r>
          </w:p>
          <w:p w14:paraId="5B87D512"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OSR (B.1.1., B.1.2.)</w:t>
            </w:r>
          </w:p>
          <w:p w14:paraId="05060343" w14:textId="77777777" w:rsidR="000B0992" w:rsidRPr="000B0992" w:rsidRDefault="000B0992" w:rsidP="000B0992">
            <w:pPr>
              <w:jc w:val="both"/>
              <w:rPr>
                <w:rFonts w:ascii="Calibri" w:eastAsia="Calibri" w:hAnsi="Calibri" w:cs="Times New Roman"/>
                <w:sz w:val="18"/>
                <w:szCs w:val="18"/>
              </w:rPr>
            </w:pPr>
            <w:r w:rsidRPr="000B0992">
              <w:rPr>
                <w:rFonts w:ascii="Calibri" w:eastAsia="Calibri" w:hAnsi="Calibri" w:cs="Times New Roman"/>
                <w:sz w:val="18"/>
                <w:szCs w:val="18"/>
              </w:rPr>
              <w:t>UKU (1. ciklus, 4.1., 4.2.)</w:t>
            </w:r>
          </w:p>
          <w:p w14:paraId="52B7CE25" w14:textId="77777777" w:rsidR="000B0992" w:rsidRPr="000B0992" w:rsidRDefault="000B0992" w:rsidP="000B0992">
            <w:pPr>
              <w:jc w:val="both"/>
              <w:rPr>
                <w:rFonts w:ascii="Calibri" w:eastAsia="Calibri" w:hAnsi="Calibri" w:cs="Times New Roman"/>
                <w:sz w:val="18"/>
                <w:szCs w:val="18"/>
              </w:rPr>
            </w:pPr>
          </w:p>
          <w:p w14:paraId="706C531B" w14:textId="77777777" w:rsidR="000B0992" w:rsidRPr="000B0992" w:rsidRDefault="000B0992" w:rsidP="000B0992">
            <w:pPr>
              <w:jc w:val="both"/>
              <w:rPr>
                <w:rFonts w:ascii="Calibri" w:eastAsia="Calibri" w:hAnsi="Calibri" w:cs="Times New Roman"/>
                <w:sz w:val="18"/>
                <w:szCs w:val="18"/>
              </w:rPr>
            </w:pPr>
          </w:p>
          <w:p w14:paraId="06BD21B5" w14:textId="77777777" w:rsidR="000B0992" w:rsidRPr="000B0992" w:rsidRDefault="000B0992" w:rsidP="000B0992">
            <w:pPr>
              <w:jc w:val="both"/>
              <w:rPr>
                <w:rFonts w:ascii="Calibri" w:eastAsia="Calibri" w:hAnsi="Calibri" w:cs="Times New Roman"/>
                <w:sz w:val="18"/>
                <w:szCs w:val="18"/>
              </w:rPr>
            </w:pPr>
          </w:p>
          <w:p w14:paraId="20C2C9A3" w14:textId="77777777" w:rsidR="000B0992" w:rsidRPr="000B0992" w:rsidRDefault="000B0992" w:rsidP="000B0992">
            <w:pPr>
              <w:jc w:val="both"/>
              <w:rPr>
                <w:rFonts w:ascii="Calibri" w:eastAsia="Calibri" w:hAnsi="Calibri" w:cs="Times New Roman"/>
                <w:sz w:val="18"/>
                <w:szCs w:val="18"/>
              </w:rPr>
            </w:pPr>
          </w:p>
          <w:p w14:paraId="6BBE447C" w14:textId="77777777" w:rsidR="000B0992" w:rsidRPr="000B0992" w:rsidRDefault="000B0992" w:rsidP="000B0992">
            <w:pPr>
              <w:rPr>
                <w:rFonts w:ascii="Calibri" w:eastAsia="Calibri" w:hAnsi="Calibri" w:cs="Times New Roman"/>
                <w:i/>
                <w:sz w:val="18"/>
                <w:szCs w:val="18"/>
              </w:rPr>
            </w:pPr>
            <w:r w:rsidRPr="000B0992">
              <w:rPr>
                <w:rFonts w:ascii="Calibri" w:eastAsia="Calibri" w:hAnsi="Calibri" w:cs="Times New Roman"/>
                <w:i/>
                <w:sz w:val="18"/>
                <w:szCs w:val="18"/>
              </w:rPr>
              <w:t>HJ (A.1.1.)</w:t>
            </w:r>
          </w:p>
          <w:p w14:paraId="7D5633D1"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OSR (B.1.1., B.1.2.)</w:t>
            </w:r>
          </w:p>
          <w:p w14:paraId="6F0ED2FB" w14:textId="77777777" w:rsidR="000B0992" w:rsidRPr="000B0992" w:rsidRDefault="000B0992" w:rsidP="000B0992">
            <w:pPr>
              <w:jc w:val="both"/>
              <w:rPr>
                <w:rFonts w:ascii="Calibri" w:eastAsia="Calibri" w:hAnsi="Calibri" w:cs="Times New Roman"/>
                <w:sz w:val="18"/>
                <w:szCs w:val="18"/>
              </w:rPr>
            </w:pPr>
            <w:r w:rsidRPr="000B0992">
              <w:rPr>
                <w:rFonts w:ascii="Calibri" w:eastAsia="Calibri" w:hAnsi="Calibri" w:cs="Times New Roman"/>
                <w:sz w:val="18"/>
                <w:szCs w:val="18"/>
              </w:rPr>
              <w:t>UKU (1. ciklus, 4.1., 4.2.)</w:t>
            </w:r>
          </w:p>
          <w:p w14:paraId="26C0E357" w14:textId="77777777" w:rsidR="000B0992" w:rsidRPr="000B0992" w:rsidRDefault="000B0992" w:rsidP="000B0992">
            <w:pPr>
              <w:jc w:val="both"/>
              <w:rPr>
                <w:rFonts w:ascii="Calibri" w:eastAsia="Calibri" w:hAnsi="Calibri" w:cs="Times New Roman"/>
                <w:sz w:val="18"/>
                <w:szCs w:val="18"/>
              </w:rPr>
            </w:pPr>
          </w:p>
          <w:p w14:paraId="50DE59B2" w14:textId="77777777" w:rsidR="000B0992" w:rsidRPr="000B0992" w:rsidRDefault="000B0992" w:rsidP="000B0992">
            <w:pPr>
              <w:jc w:val="both"/>
              <w:rPr>
                <w:rFonts w:ascii="Calibri" w:eastAsia="Calibri" w:hAnsi="Calibri" w:cs="Times New Roman"/>
                <w:sz w:val="18"/>
                <w:szCs w:val="18"/>
              </w:rPr>
            </w:pPr>
          </w:p>
          <w:p w14:paraId="7D23DA60" w14:textId="77777777" w:rsidR="000B0992" w:rsidRPr="000B0992" w:rsidRDefault="000B0992" w:rsidP="000B0992">
            <w:pPr>
              <w:rPr>
                <w:rFonts w:ascii="Calibri" w:eastAsia="Calibri" w:hAnsi="Calibri" w:cs="Times New Roman"/>
                <w:i/>
                <w:sz w:val="18"/>
                <w:szCs w:val="18"/>
              </w:rPr>
            </w:pPr>
            <w:r w:rsidRPr="000B0992">
              <w:rPr>
                <w:rFonts w:ascii="Calibri" w:eastAsia="Calibri" w:hAnsi="Calibri" w:cs="Times New Roman"/>
                <w:i/>
                <w:sz w:val="18"/>
                <w:szCs w:val="18"/>
              </w:rPr>
              <w:t xml:space="preserve">TZK (A.1.2.) </w:t>
            </w:r>
          </w:p>
          <w:p w14:paraId="637D9779"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GOO (C.1.1.)</w:t>
            </w:r>
          </w:p>
          <w:p w14:paraId="6428EDDF"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OSR (B.1.1., B.1.2., C.1.3.)</w:t>
            </w:r>
          </w:p>
          <w:p w14:paraId="113A79F4" w14:textId="77777777" w:rsidR="000B0992" w:rsidRPr="000B0992" w:rsidRDefault="000B0992" w:rsidP="000B0992">
            <w:pPr>
              <w:jc w:val="both"/>
              <w:rPr>
                <w:rFonts w:ascii="Calibri" w:eastAsia="Calibri" w:hAnsi="Calibri" w:cs="Times New Roman"/>
                <w:sz w:val="18"/>
                <w:szCs w:val="18"/>
              </w:rPr>
            </w:pPr>
            <w:r w:rsidRPr="000B0992">
              <w:rPr>
                <w:rFonts w:ascii="Calibri" w:eastAsia="Calibri" w:hAnsi="Calibri" w:cs="Times New Roman"/>
                <w:sz w:val="18"/>
                <w:szCs w:val="18"/>
              </w:rPr>
              <w:t>Zdravlje (B.1.1.a, B.1.3.a)</w:t>
            </w:r>
          </w:p>
          <w:p w14:paraId="0B653560" w14:textId="77777777" w:rsidR="000B0992" w:rsidRPr="000B0992" w:rsidRDefault="000B0992" w:rsidP="000B0992">
            <w:pPr>
              <w:jc w:val="both"/>
              <w:rPr>
                <w:rFonts w:ascii="Calibri" w:eastAsia="Calibri" w:hAnsi="Calibri" w:cs="Times New Roman"/>
                <w:sz w:val="18"/>
                <w:szCs w:val="18"/>
              </w:rPr>
            </w:pPr>
          </w:p>
          <w:p w14:paraId="44BD4C09" w14:textId="77777777" w:rsidR="000B0992" w:rsidRPr="000B0992" w:rsidRDefault="000B0992" w:rsidP="000B0992">
            <w:pPr>
              <w:jc w:val="both"/>
              <w:rPr>
                <w:rFonts w:ascii="Calibri" w:eastAsia="Calibri" w:hAnsi="Calibri" w:cs="Times New Roman"/>
                <w:sz w:val="18"/>
                <w:szCs w:val="18"/>
              </w:rPr>
            </w:pPr>
          </w:p>
          <w:p w14:paraId="2D1ADCE6" w14:textId="77777777" w:rsidR="000B0992" w:rsidRPr="000B0992" w:rsidRDefault="000B0992" w:rsidP="000B0992">
            <w:pPr>
              <w:jc w:val="both"/>
              <w:rPr>
                <w:rFonts w:ascii="Calibri" w:eastAsia="Calibri" w:hAnsi="Calibri" w:cs="Times New Roman"/>
                <w:sz w:val="18"/>
                <w:szCs w:val="18"/>
              </w:rPr>
            </w:pPr>
          </w:p>
          <w:p w14:paraId="7A991F0B" w14:textId="77777777" w:rsidR="000B0992" w:rsidRPr="000B0992" w:rsidRDefault="000B0992" w:rsidP="000B0992">
            <w:pPr>
              <w:rPr>
                <w:rFonts w:ascii="Calibri" w:eastAsia="Calibri" w:hAnsi="Calibri" w:cs="Times New Roman"/>
                <w:i/>
                <w:sz w:val="18"/>
                <w:szCs w:val="18"/>
              </w:rPr>
            </w:pPr>
            <w:r w:rsidRPr="000B0992">
              <w:rPr>
                <w:rFonts w:ascii="Calibri" w:eastAsia="Calibri" w:hAnsi="Calibri" w:cs="Times New Roman"/>
                <w:i/>
                <w:sz w:val="18"/>
                <w:szCs w:val="18"/>
              </w:rPr>
              <w:lastRenderedPageBreak/>
              <w:t>HJ (A.1.1.)</w:t>
            </w:r>
          </w:p>
          <w:p w14:paraId="5F48F1BD"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OSR (B.1.1., B.1.2.)</w:t>
            </w:r>
          </w:p>
          <w:p w14:paraId="0C6ECC89" w14:textId="77777777" w:rsidR="000B0992" w:rsidRPr="000B0992" w:rsidRDefault="000B0992" w:rsidP="000B0992">
            <w:pPr>
              <w:jc w:val="both"/>
              <w:rPr>
                <w:rFonts w:ascii="Calibri" w:eastAsia="Calibri" w:hAnsi="Calibri" w:cs="Times New Roman"/>
                <w:sz w:val="18"/>
                <w:szCs w:val="18"/>
              </w:rPr>
            </w:pPr>
            <w:r w:rsidRPr="000B0992">
              <w:rPr>
                <w:rFonts w:ascii="Calibri" w:eastAsia="Calibri" w:hAnsi="Calibri" w:cs="Times New Roman"/>
                <w:sz w:val="18"/>
                <w:szCs w:val="18"/>
              </w:rPr>
              <w:t>UKU (1. ciklus, 4.1., 4.2.)</w:t>
            </w:r>
          </w:p>
          <w:p w14:paraId="11A95454" w14:textId="77777777" w:rsidR="000B0992" w:rsidRPr="000B0992" w:rsidRDefault="000B0992" w:rsidP="000B0992">
            <w:pPr>
              <w:jc w:val="both"/>
              <w:rPr>
                <w:rFonts w:ascii="Calibri" w:eastAsia="Calibri" w:hAnsi="Calibri" w:cs="Times New Roman"/>
                <w:sz w:val="18"/>
                <w:szCs w:val="18"/>
              </w:rPr>
            </w:pPr>
          </w:p>
          <w:p w14:paraId="2814C29B" w14:textId="637CE493" w:rsidR="000B0992" w:rsidRDefault="000B0992" w:rsidP="000B0992">
            <w:pPr>
              <w:jc w:val="both"/>
              <w:rPr>
                <w:rFonts w:ascii="Calibri" w:eastAsia="Calibri" w:hAnsi="Calibri" w:cs="Times New Roman"/>
                <w:sz w:val="18"/>
                <w:szCs w:val="18"/>
              </w:rPr>
            </w:pPr>
          </w:p>
          <w:p w14:paraId="4959B76A" w14:textId="77777777" w:rsidR="006602E9" w:rsidRPr="000B0992" w:rsidRDefault="006602E9" w:rsidP="000B0992">
            <w:pPr>
              <w:jc w:val="both"/>
              <w:rPr>
                <w:rFonts w:ascii="Calibri" w:eastAsia="Calibri" w:hAnsi="Calibri" w:cs="Times New Roman"/>
                <w:sz w:val="18"/>
                <w:szCs w:val="18"/>
              </w:rPr>
            </w:pPr>
          </w:p>
          <w:p w14:paraId="3F7A6E9A" w14:textId="77777777" w:rsidR="000B0992" w:rsidRPr="000B0992" w:rsidRDefault="000B0992" w:rsidP="000B0992">
            <w:pPr>
              <w:rPr>
                <w:rFonts w:ascii="Calibri" w:eastAsia="Calibri" w:hAnsi="Calibri" w:cs="Times New Roman"/>
                <w:i/>
                <w:sz w:val="18"/>
                <w:szCs w:val="18"/>
              </w:rPr>
            </w:pPr>
            <w:r w:rsidRPr="000B0992">
              <w:rPr>
                <w:rFonts w:ascii="Calibri" w:eastAsia="Calibri" w:hAnsi="Calibri" w:cs="Times New Roman"/>
                <w:i/>
                <w:sz w:val="18"/>
                <w:szCs w:val="18"/>
              </w:rPr>
              <w:t>HJ (A.1.1.)</w:t>
            </w:r>
          </w:p>
          <w:p w14:paraId="56F1EFEC"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OSR (B.1.1., B.1.2.)</w:t>
            </w:r>
          </w:p>
          <w:p w14:paraId="1A8E12BE" w14:textId="77777777" w:rsidR="000B0992" w:rsidRPr="000B0992" w:rsidRDefault="000B0992" w:rsidP="000B0992">
            <w:pPr>
              <w:jc w:val="both"/>
              <w:rPr>
                <w:rFonts w:ascii="Calibri" w:eastAsia="Calibri" w:hAnsi="Calibri" w:cs="Times New Roman"/>
                <w:sz w:val="18"/>
                <w:szCs w:val="18"/>
              </w:rPr>
            </w:pPr>
            <w:r w:rsidRPr="000B0992">
              <w:rPr>
                <w:rFonts w:ascii="Calibri" w:eastAsia="Calibri" w:hAnsi="Calibri" w:cs="Times New Roman"/>
                <w:sz w:val="18"/>
                <w:szCs w:val="18"/>
              </w:rPr>
              <w:t>UKU (1. ciklus, 4.1., 4.2.)</w:t>
            </w:r>
          </w:p>
          <w:p w14:paraId="5771CCFA" w14:textId="77777777" w:rsidR="000B0992" w:rsidRPr="000B0992" w:rsidRDefault="000B0992" w:rsidP="000B0992">
            <w:pPr>
              <w:rPr>
                <w:rFonts w:ascii="Calibri" w:eastAsia="Calibri" w:hAnsi="Calibri" w:cs="Times New Roman"/>
                <w:sz w:val="18"/>
                <w:szCs w:val="18"/>
              </w:rPr>
            </w:pPr>
          </w:p>
          <w:p w14:paraId="43D17760"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OSR (B.1.1., B.1.2., C.1.3.)</w:t>
            </w:r>
          </w:p>
          <w:p w14:paraId="55DD6E92" w14:textId="77777777" w:rsidR="000B0992" w:rsidRPr="000B0992" w:rsidRDefault="000B0992" w:rsidP="000B0992">
            <w:pPr>
              <w:jc w:val="both"/>
              <w:rPr>
                <w:rFonts w:ascii="Calibri" w:eastAsia="Calibri" w:hAnsi="Calibri" w:cs="Times New Roman"/>
                <w:sz w:val="18"/>
                <w:szCs w:val="18"/>
              </w:rPr>
            </w:pPr>
            <w:r w:rsidRPr="000B0992">
              <w:rPr>
                <w:rFonts w:ascii="Calibri" w:eastAsia="Calibri" w:hAnsi="Calibri" w:cs="Times New Roman"/>
                <w:sz w:val="18"/>
                <w:szCs w:val="18"/>
              </w:rPr>
              <w:t>UKU (1. ciklus, 4.1., 4.2.)</w:t>
            </w:r>
          </w:p>
          <w:p w14:paraId="2AE7C8EF" w14:textId="77777777" w:rsidR="000B0992" w:rsidRPr="000B0992" w:rsidRDefault="000B0992" w:rsidP="000B0992">
            <w:pPr>
              <w:jc w:val="both"/>
              <w:rPr>
                <w:rFonts w:ascii="Calibri" w:eastAsia="Calibri" w:hAnsi="Calibri" w:cs="Times New Roman"/>
                <w:sz w:val="18"/>
                <w:szCs w:val="18"/>
              </w:rPr>
            </w:pPr>
            <w:r w:rsidRPr="000B0992">
              <w:rPr>
                <w:rFonts w:ascii="Calibri" w:eastAsia="Calibri" w:hAnsi="Calibri" w:cs="Times New Roman"/>
                <w:sz w:val="18"/>
                <w:szCs w:val="18"/>
              </w:rPr>
              <w:t>Zdravlje (A.1.1.b)</w:t>
            </w:r>
          </w:p>
        </w:tc>
        <w:tc>
          <w:tcPr>
            <w:tcW w:w="1282" w:type="dxa"/>
          </w:tcPr>
          <w:p w14:paraId="19142FE6" w14:textId="77777777" w:rsidR="000B0992" w:rsidRPr="000B0992" w:rsidRDefault="000B0992" w:rsidP="000B0992">
            <w:pPr>
              <w:rPr>
                <w:rFonts w:ascii="Calibri" w:eastAsia="Calibri" w:hAnsi="Calibri" w:cs="Times New Roman"/>
                <w:sz w:val="18"/>
                <w:szCs w:val="18"/>
              </w:rPr>
            </w:pPr>
          </w:p>
          <w:p w14:paraId="367E5170"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Brojevi (A.1.4., A.1.5.)</w:t>
            </w:r>
          </w:p>
          <w:p w14:paraId="27070916" w14:textId="77777777" w:rsidR="000B0992" w:rsidRPr="000B0992" w:rsidRDefault="000B0992" w:rsidP="000B0992">
            <w:pPr>
              <w:rPr>
                <w:rFonts w:ascii="Calibri" w:eastAsia="Calibri" w:hAnsi="Calibri" w:cs="Times New Roman"/>
                <w:sz w:val="18"/>
                <w:szCs w:val="18"/>
              </w:rPr>
            </w:pPr>
          </w:p>
          <w:p w14:paraId="53F44AD6" w14:textId="77777777" w:rsidR="000B0992" w:rsidRPr="000B0992" w:rsidRDefault="000B0992" w:rsidP="000B0992">
            <w:pPr>
              <w:rPr>
                <w:rFonts w:ascii="Calibri" w:eastAsia="Calibri" w:hAnsi="Calibri" w:cs="Times New Roman"/>
                <w:sz w:val="18"/>
                <w:szCs w:val="18"/>
              </w:rPr>
            </w:pPr>
          </w:p>
          <w:p w14:paraId="5DE7D645" w14:textId="77777777" w:rsidR="000B0992" w:rsidRPr="000B0992" w:rsidRDefault="000B0992" w:rsidP="000B0992">
            <w:pPr>
              <w:rPr>
                <w:rFonts w:ascii="Calibri" w:eastAsia="Calibri" w:hAnsi="Calibri" w:cs="Times New Roman"/>
                <w:sz w:val="18"/>
                <w:szCs w:val="18"/>
              </w:rPr>
            </w:pPr>
          </w:p>
          <w:p w14:paraId="22140FCD" w14:textId="77777777" w:rsidR="000B0992" w:rsidRPr="000B0992" w:rsidRDefault="000B0992" w:rsidP="000B0992">
            <w:pPr>
              <w:rPr>
                <w:rFonts w:ascii="Calibri" w:eastAsia="Calibri" w:hAnsi="Calibri" w:cs="Times New Roman"/>
                <w:sz w:val="18"/>
                <w:szCs w:val="18"/>
              </w:rPr>
            </w:pPr>
          </w:p>
          <w:p w14:paraId="76AEF32D" w14:textId="57BD2F4D" w:rsidR="000B0992" w:rsidRDefault="000B0992" w:rsidP="000B0992">
            <w:pPr>
              <w:rPr>
                <w:rFonts w:ascii="Calibri" w:eastAsia="Calibri" w:hAnsi="Calibri" w:cs="Times New Roman"/>
                <w:sz w:val="18"/>
                <w:szCs w:val="18"/>
              </w:rPr>
            </w:pPr>
          </w:p>
          <w:p w14:paraId="0FCC802E" w14:textId="77777777" w:rsidR="006602E9" w:rsidRPr="000B0992" w:rsidRDefault="006602E9" w:rsidP="000B0992">
            <w:pPr>
              <w:rPr>
                <w:rFonts w:ascii="Calibri" w:eastAsia="Calibri" w:hAnsi="Calibri" w:cs="Times New Roman"/>
                <w:sz w:val="18"/>
                <w:szCs w:val="18"/>
              </w:rPr>
            </w:pPr>
          </w:p>
          <w:p w14:paraId="30B3FF08" w14:textId="77777777" w:rsidR="000B0992" w:rsidRPr="000B0992" w:rsidRDefault="000B0992" w:rsidP="000B0992">
            <w:pPr>
              <w:rPr>
                <w:rFonts w:ascii="Calibri" w:eastAsia="Calibri" w:hAnsi="Calibri" w:cs="Times New Roman"/>
                <w:sz w:val="18"/>
                <w:szCs w:val="18"/>
              </w:rPr>
            </w:pPr>
          </w:p>
          <w:p w14:paraId="044BAF26"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Brojevi (A.1.4.)</w:t>
            </w:r>
          </w:p>
          <w:p w14:paraId="668B0517" w14:textId="77777777" w:rsidR="000B0992" w:rsidRPr="000B0992" w:rsidRDefault="000B0992" w:rsidP="000B0992">
            <w:pPr>
              <w:rPr>
                <w:rFonts w:ascii="Calibri" w:eastAsia="Calibri" w:hAnsi="Calibri" w:cs="Times New Roman"/>
                <w:sz w:val="18"/>
                <w:szCs w:val="18"/>
              </w:rPr>
            </w:pPr>
          </w:p>
          <w:p w14:paraId="7E4F3DB6" w14:textId="77777777" w:rsidR="000B0992" w:rsidRPr="000B0992" w:rsidRDefault="000B0992" w:rsidP="000B0992">
            <w:pPr>
              <w:rPr>
                <w:rFonts w:ascii="Calibri" w:eastAsia="Calibri" w:hAnsi="Calibri" w:cs="Times New Roman"/>
                <w:sz w:val="18"/>
                <w:szCs w:val="18"/>
              </w:rPr>
            </w:pPr>
          </w:p>
          <w:p w14:paraId="40FF60B5" w14:textId="77777777" w:rsidR="000B0992" w:rsidRPr="000B0992" w:rsidRDefault="000B0992" w:rsidP="000B0992">
            <w:pPr>
              <w:rPr>
                <w:rFonts w:ascii="Calibri" w:eastAsia="Calibri" w:hAnsi="Calibri" w:cs="Times New Roman"/>
                <w:sz w:val="18"/>
                <w:szCs w:val="18"/>
              </w:rPr>
            </w:pPr>
          </w:p>
          <w:p w14:paraId="202DE7AF" w14:textId="77777777" w:rsidR="000B0992" w:rsidRPr="000B0992" w:rsidRDefault="000B0992" w:rsidP="000B0992">
            <w:pPr>
              <w:rPr>
                <w:rFonts w:ascii="Calibri" w:eastAsia="Calibri" w:hAnsi="Calibri" w:cs="Times New Roman"/>
                <w:sz w:val="18"/>
                <w:szCs w:val="18"/>
              </w:rPr>
            </w:pPr>
          </w:p>
          <w:p w14:paraId="1C1DD594" w14:textId="77777777" w:rsidR="000B0992" w:rsidRPr="000B0992" w:rsidRDefault="000B0992" w:rsidP="000B0992">
            <w:pPr>
              <w:rPr>
                <w:rFonts w:ascii="Calibri" w:eastAsia="Calibri" w:hAnsi="Calibri" w:cs="Times New Roman"/>
                <w:sz w:val="18"/>
                <w:szCs w:val="18"/>
              </w:rPr>
            </w:pPr>
          </w:p>
          <w:p w14:paraId="3F9760AA" w14:textId="77777777" w:rsidR="000B0992" w:rsidRPr="000B0992" w:rsidRDefault="000B0992" w:rsidP="000B0992">
            <w:pPr>
              <w:rPr>
                <w:rFonts w:ascii="Calibri" w:eastAsia="Calibri" w:hAnsi="Calibri" w:cs="Times New Roman"/>
                <w:sz w:val="18"/>
                <w:szCs w:val="18"/>
              </w:rPr>
            </w:pPr>
          </w:p>
          <w:p w14:paraId="2D6421B1" w14:textId="77777777" w:rsidR="000B0992" w:rsidRPr="000B0992" w:rsidRDefault="000B0992" w:rsidP="000B0992">
            <w:pPr>
              <w:rPr>
                <w:rFonts w:ascii="Calibri" w:eastAsia="Calibri" w:hAnsi="Calibri" w:cs="Times New Roman"/>
                <w:sz w:val="18"/>
                <w:szCs w:val="18"/>
              </w:rPr>
            </w:pPr>
          </w:p>
          <w:p w14:paraId="756D4529" w14:textId="77777777" w:rsidR="000B0992" w:rsidRPr="000B0992" w:rsidRDefault="000B0992" w:rsidP="000B0992">
            <w:pPr>
              <w:rPr>
                <w:rFonts w:ascii="Calibri" w:eastAsia="Calibri" w:hAnsi="Calibri" w:cs="Times New Roman"/>
                <w:sz w:val="18"/>
                <w:szCs w:val="18"/>
              </w:rPr>
            </w:pPr>
          </w:p>
          <w:p w14:paraId="7C032922" w14:textId="77777777" w:rsidR="000B0992" w:rsidRPr="000B0992" w:rsidRDefault="000B0992" w:rsidP="000B0992">
            <w:pPr>
              <w:rPr>
                <w:rFonts w:ascii="Calibri" w:eastAsia="Calibri" w:hAnsi="Calibri" w:cs="Times New Roman"/>
                <w:sz w:val="18"/>
                <w:szCs w:val="18"/>
              </w:rPr>
            </w:pPr>
          </w:p>
          <w:p w14:paraId="204DE521" w14:textId="77777777" w:rsidR="000B0992" w:rsidRPr="000B0992" w:rsidRDefault="000B0992" w:rsidP="000B0992">
            <w:pPr>
              <w:rPr>
                <w:rFonts w:ascii="Calibri" w:eastAsia="Calibri" w:hAnsi="Calibri" w:cs="Times New Roman"/>
                <w:sz w:val="18"/>
                <w:szCs w:val="18"/>
              </w:rPr>
            </w:pPr>
          </w:p>
          <w:p w14:paraId="675BEC7E" w14:textId="77777777" w:rsidR="000B0992" w:rsidRPr="000B0992" w:rsidRDefault="000B0992" w:rsidP="000B0992">
            <w:pPr>
              <w:rPr>
                <w:rFonts w:ascii="Calibri" w:eastAsia="Calibri" w:hAnsi="Calibri" w:cs="Times New Roman"/>
                <w:sz w:val="18"/>
                <w:szCs w:val="18"/>
              </w:rPr>
            </w:pPr>
          </w:p>
          <w:p w14:paraId="4C8C7EE1" w14:textId="77777777" w:rsidR="000B0992" w:rsidRPr="000B0992" w:rsidRDefault="000B0992" w:rsidP="000B0992">
            <w:pPr>
              <w:rPr>
                <w:rFonts w:ascii="Calibri" w:eastAsia="Calibri" w:hAnsi="Calibri" w:cs="Times New Roman"/>
                <w:sz w:val="18"/>
                <w:szCs w:val="18"/>
              </w:rPr>
            </w:pPr>
          </w:p>
          <w:p w14:paraId="44EC672A" w14:textId="77777777" w:rsidR="000B0992" w:rsidRPr="000B0992" w:rsidRDefault="000B0992" w:rsidP="000B0992">
            <w:pPr>
              <w:rPr>
                <w:rFonts w:ascii="Calibri" w:eastAsia="Calibri" w:hAnsi="Calibri" w:cs="Times New Roman"/>
                <w:sz w:val="18"/>
                <w:szCs w:val="18"/>
              </w:rPr>
            </w:pPr>
          </w:p>
          <w:p w14:paraId="3C3E7F8A" w14:textId="77777777" w:rsidR="000B0992" w:rsidRPr="000B0992" w:rsidRDefault="000B0992" w:rsidP="000B0992">
            <w:pPr>
              <w:rPr>
                <w:rFonts w:ascii="Calibri" w:eastAsia="Calibri" w:hAnsi="Calibri" w:cs="Times New Roman"/>
                <w:sz w:val="18"/>
                <w:szCs w:val="18"/>
              </w:rPr>
            </w:pPr>
          </w:p>
          <w:p w14:paraId="44AF9D56" w14:textId="77777777" w:rsidR="000B0992" w:rsidRPr="000B0992" w:rsidRDefault="000B0992" w:rsidP="000B0992">
            <w:pPr>
              <w:rPr>
                <w:rFonts w:ascii="Calibri" w:eastAsia="Calibri" w:hAnsi="Calibri" w:cs="Times New Roman"/>
                <w:sz w:val="18"/>
                <w:szCs w:val="18"/>
              </w:rPr>
            </w:pPr>
          </w:p>
          <w:p w14:paraId="2033BBAB" w14:textId="77777777" w:rsidR="000B0992" w:rsidRPr="000B0992" w:rsidRDefault="000B0992" w:rsidP="000B0992">
            <w:pPr>
              <w:rPr>
                <w:rFonts w:ascii="Calibri" w:eastAsia="Calibri" w:hAnsi="Calibri" w:cs="Times New Roman"/>
                <w:sz w:val="18"/>
                <w:szCs w:val="18"/>
              </w:rPr>
            </w:pPr>
          </w:p>
          <w:p w14:paraId="7BB35746" w14:textId="77777777" w:rsidR="000B0992" w:rsidRPr="000B0992" w:rsidRDefault="000B0992" w:rsidP="000B0992">
            <w:pPr>
              <w:rPr>
                <w:rFonts w:ascii="Calibri" w:eastAsia="Calibri" w:hAnsi="Calibri" w:cs="Times New Roman"/>
                <w:sz w:val="18"/>
                <w:szCs w:val="18"/>
              </w:rPr>
            </w:pPr>
          </w:p>
          <w:p w14:paraId="2A281590" w14:textId="77777777" w:rsidR="000B0992" w:rsidRPr="000B0992" w:rsidRDefault="000B0992" w:rsidP="000B0992">
            <w:pPr>
              <w:rPr>
                <w:rFonts w:ascii="Calibri" w:eastAsia="Calibri" w:hAnsi="Calibri" w:cs="Times New Roman"/>
                <w:sz w:val="18"/>
                <w:szCs w:val="18"/>
              </w:rPr>
            </w:pPr>
          </w:p>
          <w:p w14:paraId="5ECFF5D3" w14:textId="77777777" w:rsidR="000B0992" w:rsidRPr="000B0992" w:rsidRDefault="000B0992" w:rsidP="000B0992">
            <w:pPr>
              <w:rPr>
                <w:rFonts w:ascii="Calibri" w:eastAsia="Calibri" w:hAnsi="Calibri" w:cs="Times New Roman"/>
                <w:sz w:val="18"/>
                <w:szCs w:val="18"/>
              </w:rPr>
            </w:pPr>
          </w:p>
          <w:p w14:paraId="6B16888D" w14:textId="77777777" w:rsidR="000B0992" w:rsidRPr="000B0992" w:rsidRDefault="000B0992" w:rsidP="000B0992">
            <w:pPr>
              <w:rPr>
                <w:rFonts w:ascii="Calibri" w:eastAsia="Calibri" w:hAnsi="Calibri" w:cs="Times New Roman"/>
                <w:sz w:val="18"/>
                <w:szCs w:val="18"/>
              </w:rPr>
            </w:pPr>
          </w:p>
          <w:p w14:paraId="5A816E73" w14:textId="77777777" w:rsidR="000B0992" w:rsidRPr="000B0992" w:rsidRDefault="000B0992" w:rsidP="000B0992">
            <w:pPr>
              <w:rPr>
                <w:rFonts w:ascii="Calibri" w:eastAsia="Calibri" w:hAnsi="Calibri" w:cs="Times New Roman"/>
                <w:sz w:val="18"/>
                <w:szCs w:val="18"/>
              </w:rPr>
            </w:pPr>
          </w:p>
          <w:p w14:paraId="32771AE7" w14:textId="77777777" w:rsidR="000B0992" w:rsidRPr="000B0992" w:rsidRDefault="000B0992" w:rsidP="000B0992">
            <w:pPr>
              <w:rPr>
                <w:rFonts w:ascii="Calibri" w:eastAsia="Calibri" w:hAnsi="Calibri" w:cs="Times New Roman"/>
                <w:sz w:val="18"/>
                <w:szCs w:val="18"/>
              </w:rPr>
            </w:pPr>
          </w:p>
          <w:p w14:paraId="1E4FE3B1" w14:textId="77777777" w:rsidR="000B0992" w:rsidRPr="000B0992" w:rsidRDefault="000B0992" w:rsidP="000B0992">
            <w:pPr>
              <w:rPr>
                <w:rFonts w:ascii="Calibri" w:eastAsia="Calibri" w:hAnsi="Calibri" w:cs="Times New Roman"/>
                <w:sz w:val="18"/>
                <w:szCs w:val="18"/>
              </w:rPr>
            </w:pPr>
          </w:p>
          <w:p w14:paraId="79DEB39F" w14:textId="77777777" w:rsidR="000B0992" w:rsidRPr="000B0992" w:rsidRDefault="000B0992" w:rsidP="000B0992">
            <w:pPr>
              <w:rPr>
                <w:rFonts w:ascii="Calibri" w:eastAsia="Calibri" w:hAnsi="Calibri" w:cs="Times New Roman"/>
                <w:sz w:val="18"/>
                <w:szCs w:val="18"/>
              </w:rPr>
            </w:pPr>
          </w:p>
          <w:p w14:paraId="6F9DCF0C" w14:textId="77777777" w:rsidR="000B0992" w:rsidRPr="000B0992" w:rsidRDefault="000B0992" w:rsidP="000B0992">
            <w:pPr>
              <w:rPr>
                <w:rFonts w:ascii="Calibri" w:eastAsia="Calibri" w:hAnsi="Calibri" w:cs="Times New Roman"/>
                <w:sz w:val="18"/>
                <w:szCs w:val="18"/>
              </w:rPr>
            </w:pPr>
          </w:p>
          <w:p w14:paraId="141CFBF8" w14:textId="77777777" w:rsidR="000B0992" w:rsidRPr="000B0992" w:rsidRDefault="000B0992" w:rsidP="000B0992">
            <w:pPr>
              <w:rPr>
                <w:rFonts w:ascii="Calibri" w:eastAsia="Calibri" w:hAnsi="Calibri" w:cs="Times New Roman"/>
                <w:sz w:val="18"/>
                <w:szCs w:val="18"/>
              </w:rPr>
            </w:pPr>
          </w:p>
          <w:p w14:paraId="36FB0F45" w14:textId="77777777" w:rsidR="000B0992" w:rsidRPr="000B0992" w:rsidRDefault="000B0992" w:rsidP="000B0992">
            <w:pPr>
              <w:rPr>
                <w:rFonts w:ascii="Calibri" w:eastAsia="Calibri" w:hAnsi="Calibri" w:cs="Times New Roman"/>
                <w:sz w:val="18"/>
                <w:szCs w:val="18"/>
              </w:rPr>
            </w:pPr>
          </w:p>
          <w:p w14:paraId="58858A0E" w14:textId="77777777" w:rsidR="000B0992" w:rsidRPr="000B0992" w:rsidRDefault="000B0992" w:rsidP="000B0992">
            <w:pPr>
              <w:rPr>
                <w:rFonts w:ascii="Calibri" w:eastAsia="Calibri" w:hAnsi="Calibri" w:cs="Times New Roman"/>
                <w:sz w:val="18"/>
                <w:szCs w:val="18"/>
              </w:rPr>
            </w:pPr>
          </w:p>
          <w:p w14:paraId="160E1993" w14:textId="77777777" w:rsidR="000B0992" w:rsidRPr="000B0992" w:rsidRDefault="000B0992" w:rsidP="000B0992">
            <w:pPr>
              <w:rPr>
                <w:rFonts w:ascii="Calibri" w:eastAsia="Calibri" w:hAnsi="Calibri" w:cs="Times New Roman"/>
                <w:sz w:val="18"/>
                <w:szCs w:val="18"/>
              </w:rPr>
            </w:pPr>
          </w:p>
          <w:p w14:paraId="35F7D1C1" w14:textId="77777777" w:rsidR="000B0992" w:rsidRPr="000B0992" w:rsidRDefault="000B0992" w:rsidP="000B0992">
            <w:pPr>
              <w:rPr>
                <w:rFonts w:ascii="Calibri" w:eastAsia="Calibri" w:hAnsi="Calibri" w:cs="Times New Roman"/>
                <w:sz w:val="18"/>
                <w:szCs w:val="18"/>
              </w:rPr>
            </w:pPr>
          </w:p>
          <w:p w14:paraId="7F36992C" w14:textId="77777777" w:rsidR="000B0992" w:rsidRPr="000B0992" w:rsidRDefault="000B0992" w:rsidP="000B0992">
            <w:pPr>
              <w:rPr>
                <w:rFonts w:ascii="Calibri" w:eastAsia="Calibri" w:hAnsi="Calibri" w:cs="Times New Roman"/>
                <w:sz w:val="18"/>
                <w:szCs w:val="18"/>
              </w:rPr>
            </w:pPr>
          </w:p>
          <w:p w14:paraId="6C9F38CC" w14:textId="77777777" w:rsidR="000B0992" w:rsidRPr="000B0992" w:rsidRDefault="000B0992" w:rsidP="000B0992">
            <w:pPr>
              <w:rPr>
                <w:rFonts w:ascii="Calibri" w:eastAsia="Calibri" w:hAnsi="Calibri" w:cs="Times New Roman"/>
                <w:sz w:val="18"/>
                <w:szCs w:val="18"/>
              </w:rPr>
            </w:pPr>
          </w:p>
          <w:p w14:paraId="3352E811" w14:textId="77777777" w:rsidR="000B0992" w:rsidRPr="000B0992" w:rsidRDefault="000B0992" w:rsidP="000B0992">
            <w:pPr>
              <w:rPr>
                <w:rFonts w:ascii="Calibri" w:eastAsia="Calibri" w:hAnsi="Calibri" w:cs="Times New Roman"/>
                <w:sz w:val="18"/>
                <w:szCs w:val="18"/>
              </w:rPr>
            </w:pPr>
          </w:p>
          <w:p w14:paraId="0E9D94B1" w14:textId="77777777" w:rsidR="000B0992" w:rsidRPr="000B0992" w:rsidRDefault="000B0992" w:rsidP="000B0992">
            <w:pPr>
              <w:rPr>
                <w:rFonts w:ascii="Calibri" w:eastAsia="Calibri" w:hAnsi="Calibri" w:cs="Times New Roman"/>
                <w:sz w:val="18"/>
                <w:szCs w:val="18"/>
              </w:rPr>
            </w:pPr>
          </w:p>
          <w:p w14:paraId="4E5E0CD6" w14:textId="77777777" w:rsidR="000B0992" w:rsidRPr="000B0992" w:rsidRDefault="000B0992" w:rsidP="000B0992">
            <w:pPr>
              <w:rPr>
                <w:rFonts w:ascii="Calibri" w:eastAsia="Calibri" w:hAnsi="Calibri" w:cs="Times New Roman"/>
                <w:sz w:val="18"/>
                <w:szCs w:val="18"/>
              </w:rPr>
            </w:pPr>
          </w:p>
          <w:p w14:paraId="091F52F9" w14:textId="77777777" w:rsidR="000B0992" w:rsidRPr="000B0992" w:rsidRDefault="000B0992" w:rsidP="000B0992">
            <w:pPr>
              <w:rPr>
                <w:rFonts w:ascii="Calibri" w:eastAsia="Calibri" w:hAnsi="Calibri" w:cs="Times New Roman"/>
                <w:sz w:val="18"/>
                <w:szCs w:val="18"/>
              </w:rPr>
            </w:pPr>
          </w:p>
          <w:p w14:paraId="11BEDD25" w14:textId="77777777" w:rsidR="000B0992" w:rsidRPr="000B0992" w:rsidRDefault="000B0992" w:rsidP="000B0992">
            <w:pPr>
              <w:rPr>
                <w:rFonts w:ascii="Calibri" w:eastAsia="Calibri" w:hAnsi="Calibri" w:cs="Times New Roman"/>
                <w:sz w:val="18"/>
                <w:szCs w:val="18"/>
              </w:rPr>
            </w:pPr>
          </w:p>
          <w:p w14:paraId="6236A13E" w14:textId="77777777" w:rsidR="000B0992" w:rsidRPr="000B0992" w:rsidRDefault="000B0992" w:rsidP="000B0992">
            <w:pPr>
              <w:rPr>
                <w:rFonts w:ascii="Calibri" w:eastAsia="Calibri" w:hAnsi="Calibri" w:cs="Times New Roman"/>
                <w:sz w:val="18"/>
                <w:szCs w:val="18"/>
              </w:rPr>
            </w:pPr>
          </w:p>
          <w:p w14:paraId="64D4A854" w14:textId="77777777" w:rsidR="000B0992" w:rsidRPr="000B0992" w:rsidRDefault="000B0992" w:rsidP="000B0992">
            <w:pPr>
              <w:rPr>
                <w:rFonts w:ascii="Calibri" w:eastAsia="Calibri" w:hAnsi="Calibri" w:cs="Times New Roman"/>
                <w:sz w:val="18"/>
                <w:szCs w:val="18"/>
              </w:rPr>
            </w:pPr>
          </w:p>
          <w:p w14:paraId="4D4A926E" w14:textId="11DE3973" w:rsidR="000B0992" w:rsidRDefault="000B0992" w:rsidP="000B0992">
            <w:pPr>
              <w:rPr>
                <w:rFonts w:ascii="Calibri" w:eastAsia="Calibri" w:hAnsi="Calibri" w:cs="Times New Roman"/>
                <w:sz w:val="18"/>
                <w:szCs w:val="18"/>
              </w:rPr>
            </w:pPr>
          </w:p>
          <w:p w14:paraId="154E9F63" w14:textId="77777777" w:rsidR="006602E9" w:rsidRPr="000B0992" w:rsidRDefault="006602E9" w:rsidP="000B0992">
            <w:pPr>
              <w:rPr>
                <w:rFonts w:ascii="Calibri" w:eastAsia="Calibri" w:hAnsi="Calibri" w:cs="Times New Roman"/>
                <w:sz w:val="18"/>
                <w:szCs w:val="18"/>
              </w:rPr>
            </w:pPr>
          </w:p>
          <w:p w14:paraId="40E05FBA"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Brojevi (A.1.4., A.1.5.)</w:t>
            </w:r>
          </w:p>
          <w:p w14:paraId="7AC52D45" w14:textId="77777777" w:rsidR="000B0992" w:rsidRPr="000B0992" w:rsidRDefault="000B0992" w:rsidP="000B0992">
            <w:pPr>
              <w:rPr>
                <w:rFonts w:ascii="Calibri" w:eastAsia="Calibri" w:hAnsi="Calibri" w:cs="Times New Roman"/>
                <w:sz w:val="18"/>
                <w:szCs w:val="18"/>
              </w:rPr>
            </w:pPr>
          </w:p>
          <w:p w14:paraId="7966B3F0" w14:textId="77777777" w:rsidR="000B0992" w:rsidRPr="000B0992" w:rsidRDefault="000B0992" w:rsidP="000B0992">
            <w:pPr>
              <w:rPr>
                <w:rFonts w:ascii="Calibri" w:eastAsia="Calibri" w:hAnsi="Calibri" w:cs="Times New Roman"/>
                <w:sz w:val="18"/>
                <w:szCs w:val="18"/>
              </w:rPr>
            </w:pPr>
          </w:p>
          <w:p w14:paraId="7411F266" w14:textId="77777777" w:rsidR="000B0992" w:rsidRPr="000B0992" w:rsidRDefault="000B0992" w:rsidP="000B0992">
            <w:pPr>
              <w:rPr>
                <w:rFonts w:ascii="Calibri" w:eastAsia="Calibri" w:hAnsi="Calibri" w:cs="Times New Roman"/>
                <w:sz w:val="18"/>
                <w:szCs w:val="18"/>
              </w:rPr>
            </w:pPr>
          </w:p>
          <w:p w14:paraId="6F8D28C4" w14:textId="77777777" w:rsidR="000B0992" w:rsidRPr="000B0992" w:rsidRDefault="000B0992" w:rsidP="000B0992">
            <w:pPr>
              <w:rPr>
                <w:rFonts w:ascii="Calibri" w:eastAsia="Calibri" w:hAnsi="Calibri" w:cs="Times New Roman"/>
                <w:sz w:val="18"/>
                <w:szCs w:val="18"/>
              </w:rPr>
            </w:pPr>
          </w:p>
          <w:p w14:paraId="1561CED5"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Brojevi (A.1.4.)</w:t>
            </w:r>
          </w:p>
        </w:tc>
      </w:tr>
      <w:tr w:rsidR="000B0992" w:rsidRPr="000B0992" w14:paraId="11FB74B2" w14:textId="77777777" w:rsidTr="00152821">
        <w:trPr>
          <w:trHeight w:val="81"/>
        </w:trPr>
        <w:tc>
          <w:tcPr>
            <w:tcW w:w="6575" w:type="dxa"/>
            <w:gridSpan w:val="4"/>
          </w:tcPr>
          <w:p w14:paraId="4BEE3943"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lastRenderedPageBreak/>
              <w:t>PLAN PLOČE:</w:t>
            </w:r>
          </w:p>
          <w:p w14:paraId="0D17A805" w14:textId="77777777" w:rsidR="000B0992" w:rsidRPr="000B0992" w:rsidRDefault="000B0992" w:rsidP="000B0992">
            <w:pPr>
              <w:rPr>
                <w:rFonts w:ascii="Calibri" w:eastAsia="Calibri" w:hAnsi="Calibri" w:cs="Times New Roman"/>
                <w:sz w:val="18"/>
                <w:szCs w:val="18"/>
              </w:rPr>
            </w:pPr>
          </w:p>
          <w:p w14:paraId="5F9571C6" w14:textId="77777777" w:rsidR="000B0992" w:rsidRPr="000B0992" w:rsidRDefault="000B0992" w:rsidP="000B0992">
            <w:pPr>
              <w:jc w:val="center"/>
              <w:rPr>
                <w:rFonts w:ascii="Calibri" w:eastAsia="Calibri" w:hAnsi="Calibri" w:cs="Times New Roman"/>
                <w:sz w:val="18"/>
                <w:szCs w:val="18"/>
              </w:rPr>
            </w:pPr>
          </w:p>
          <w:p w14:paraId="033AAE59" w14:textId="77777777" w:rsidR="000B0992" w:rsidRPr="000B0992" w:rsidRDefault="000B0992" w:rsidP="000B0992">
            <w:pPr>
              <w:jc w:val="center"/>
              <w:rPr>
                <w:rFonts w:ascii="Calibri" w:eastAsia="Calibri" w:hAnsi="Calibri" w:cs="Times New Roman"/>
                <w:sz w:val="18"/>
                <w:szCs w:val="18"/>
              </w:rPr>
            </w:pPr>
          </w:p>
        </w:tc>
        <w:tc>
          <w:tcPr>
            <w:tcW w:w="2570" w:type="dxa"/>
            <w:gridSpan w:val="2"/>
          </w:tcPr>
          <w:p w14:paraId="7D3F31A5"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DOMAĆA ZADAĆA</w:t>
            </w:r>
          </w:p>
          <w:p w14:paraId="7C607250" w14:textId="01A1469B" w:rsidR="000B0992" w:rsidRPr="000B0992" w:rsidRDefault="006602E9" w:rsidP="000B0992">
            <w:pPr>
              <w:rPr>
                <w:rFonts w:ascii="Calibri" w:eastAsia="Calibri" w:hAnsi="Calibri" w:cs="Times New Roman"/>
                <w:sz w:val="18"/>
                <w:szCs w:val="18"/>
              </w:rPr>
            </w:pPr>
            <w:r>
              <w:rPr>
                <w:rFonts w:ascii="Calibri" w:eastAsia="Calibri" w:hAnsi="Calibri" w:cs="Times New Roman"/>
                <w:sz w:val="18"/>
                <w:szCs w:val="18"/>
              </w:rPr>
              <w:t>Udžbenik, str. 91 (ako su ostali neriješeni zadatci)</w:t>
            </w:r>
          </w:p>
          <w:p w14:paraId="1B0E6312" w14:textId="77777777" w:rsidR="000B0992" w:rsidRPr="000B0992" w:rsidRDefault="000B0992" w:rsidP="000B0992">
            <w:pPr>
              <w:rPr>
                <w:rFonts w:ascii="Calibri" w:eastAsia="Calibri" w:hAnsi="Calibri" w:cs="Times New Roman"/>
                <w:sz w:val="18"/>
                <w:szCs w:val="18"/>
              </w:rPr>
            </w:pPr>
          </w:p>
        </w:tc>
      </w:tr>
      <w:tr w:rsidR="000B0992" w:rsidRPr="000B0992" w14:paraId="20C33E77" w14:textId="77777777" w:rsidTr="00152821">
        <w:trPr>
          <w:trHeight w:val="81"/>
        </w:trPr>
        <w:tc>
          <w:tcPr>
            <w:tcW w:w="9145" w:type="dxa"/>
            <w:gridSpan w:val="6"/>
          </w:tcPr>
          <w:p w14:paraId="76B88B41" w14:textId="77777777" w:rsidR="000B0992" w:rsidRPr="000B0992" w:rsidRDefault="000B0992" w:rsidP="000B0992">
            <w:pPr>
              <w:jc w:val="center"/>
              <w:rPr>
                <w:rFonts w:ascii="Calibri" w:eastAsia="Calibri" w:hAnsi="Calibri" w:cs="Times New Roman"/>
                <w:sz w:val="18"/>
                <w:szCs w:val="18"/>
              </w:rPr>
            </w:pPr>
            <w:r w:rsidRPr="000B0992">
              <w:rPr>
                <w:rFonts w:ascii="Calibri" w:eastAsia="Calibri" w:hAnsi="Calibri" w:cs="Times New Roman"/>
                <w:sz w:val="18"/>
                <w:szCs w:val="18"/>
              </w:rPr>
              <w:t>Prijedlog za rad s učenicima s posebnim odgojno-obrazovnim potrebama</w:t>
            </w:r>
          </w:p>
        </w:tc>
      </w:tr>
      <w:tr w:rsidR="000B0992" w:rsidRPr="000B0992" w14:paraId="1CEFDEA6" w14:textId="77777777" w:rsidTr="00152821">
        <w:trPr>
          <w:trHeight w:val="863"/>
        </w:trPr>
        <w:tc>
          <w:tcPr>
            <w:tcW w:w="4572" w:type="dxa"/>
            <w:gridSpan w:val="2"/>
          </w:tcPr>
          <w:p w14:paraId="7D402CD3"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Učiteljica/učitelj može učeniku s usporenim matematičko-</w:t>
            </w:r>
          </w:p>
          <w:p w14:paraId="22049370"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 xml:space="preserve">-logičkim razvojem pružiti primjerenu individualnu podršku u rješavanju zadataka na pojedinome radnom mjestu. </w:t>
            </w:r>
          </w:p>
        </w:tc>
        <w:tc>
          <w:tcPr>
            <w:tcW w:w="4573" w:type="dxa"/>
            <w:gridSpan w:val="4"/>
          </w:tcPr>
          <w:p w14:paraId="24990209" w14:textId="77777777" w:rsidR="000B0992" w:rsidRPr="000B0992" w:rsidRDefault="000B0992" w:rsidP="000B0992">
            <w:pPr>
              <w:rPr>
                <w:rFonts w:ascii="Calibri" w:eastAsia="Calibri" w:hAnsi="Calibri" w:cs="Times New Roman"/>
                <w:sz w:val="18"/>
                <w:szCs w:val="18"/>
              </w:rPr>
            </w:pPr>
            <w:r w:rsidRPr="000B0992">
              <w:rPr>
                <w:rFonts w:ascii="Calibri" w:eastAsia="Calibri" w:hAnsi="Calibri" w:cs="Times New Roman"/>
                <w:sz w:val="18"/>
                <w:szCs w:val="18"/>
              </w:rPr>
              <w:t xml:space="preserve">Učenik s ubrzanim matematičko-logičkim razvojem može istražiti koliko se puta znamenke od 0 do 9 spominju do broja 20. </w:t>
            </w:r>
          </w:p>
        </w:tc>
      </w:tr>
    </w:tbl>
    <w:p w14:paraId="37EB4C49" w14:textId="366A813E" w:rsidR="007C3660" w:rsidRDefault="007C3660"/>
    <w:p w14:paraId="5783B769" w14:textId="55CB7077" w:rsidR="00C81EA3" w:rsidRPr="00C81EA3" w:rsidRDefault="00C81EA3" w:rsidP="00C81EA3"/>
    <w:p w14:paraId="2F5DEF0D" w14:textId="3EBECB2A" w:rsidR="00C81EA3" w:rsidRDefault="00C81EA3" w:rsidP="00C81EA3"/>
    <w:p w14:paraId="782460DA" w14:textId="2C0535AF" w:rsidR="00C81EA3" w:rsidRPr="00C81EA3" w:rsidRDefault="00C81EA3" w:rsidP="00C81EA3">
      <w:pPr>
        <w:tabs>
          <w:tab w:val="left" w:pos="3670"/>
        </w:tabs>
      </w:pPr>
      <w:r>
        <w:tab/>
      </w:r>
    </w:p>
    <w:sectPr w:rsidR="00C81EA3" w:rsidRPr="00C81E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emboRoman">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A1492"/>
    <w:multiLevelType w:val="hybridMultilevel"/>
    <w:tmpl w:val="BC10680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38E1508B"/>
    <w:multiLevelType w:val="hybridMultilevel"/>
    <w:tmpl w:val="1B34E4F2"/>
    <w:lvl w:ilvl="0" w:tplc="95E84888">
      <w:start w:val="1"/>
      <w:numFmt w:val="decimal"/>
      <w:suff w:val="space"/>
      <w:lvlText w:val="%1."/>
      <w:lvlJc w:val="left"/>
      <w:pPr>
        <w:ind w:left="454" w:hanging="454"/>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B54280B"/>
    <w:multiLevelType w:val="hybridMultilevel"/>
    <w:tmpl w:val="9D20755C"/>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53971696"/>
    <w:multiLevelType w:val="hybridMultilevel"/>
    <w:tmpl w:val="442A686C"/>
    <w:lvl w:ilvl="0" w:tplc="5534325E">
      <w:start w:val="1"/>
      <w:numFmt w:val="decimal"/>
      <w:suff w:val="space"/>
      <w:lvlText w:val="%1."/>
      <w:lvlJc w:val="left"/>
      <w:pPr>
        <w:ind w:left="454" w:hanging="454"/>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D0B1D4C"/>
    <w:multiLevelType w:val="hybridMultilevel"/>
    <w:tmpl w:val="5544ABDC"/>
    <w:lvl w:ilvl="0" w:tplc="5CB29FF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FA6712B"/>
    <w:multiLevelType w:val="hybridMultilevel"/>
    <w:tmpl w:val="9F34234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22955"/>
    <w:rsid w:val="00023F7F"/>
    <w:rsid w:val="00027098"/>
    <w:rsid w:val="0003764A"/>
    <w:rsid w:val="0004155A"/>
    <w:rsid w:val="00041DDA"/>
    <w:rsid w:val="000468F7"/>
    <w:rsid w:val="00056AA6"/>
    <w:rsid w:val="00063C91"/>
    <w:rsid w:val="00097DB2"/>
    <w:rsid w:val="000A0608"/>
    <w:rsid w:val="000B0079"/>
    <w:rsid w:val="000B0992"/>
    <w:rsid w:val="000C21FA"/>
    <w:rsid w:val="000C6D5F"/>
    <w:rsid w:val="000D1601"/>
    <w:rsid w:val="000D4CD0"/>
    <w:rsid w:val="000E0BEC"/>
    <w:rsid w:val="0010551E"/>
    <w:rsid w:val="0011191E"/>
    <w:rsid w:val="00111F45"/>
    <w:rsid w:val="001146FD"/>
    <w:rsid w:val="001161F2"/>
    <w:rsid w:val="001228B9"/>
    <w:rsid w:val="001230C2"/>
    <w:rsid w:val="001242C8"/>
    <w:rsid w:val="00136F40"/>
    <w:rsid w:val="00141834"/>
    <w:rsid w:val="0014729A"/>
    <w:rsid w:val="00177A6F"/>
    <w:rsid w:val="00180449"/>
    <w:rsid w:val="00184CEB"/>
    <w:rsid w:val="001927A3"/>
    <w:rsid w:val="0019605A"/>
    <w:rsid w:val="001B17DD"/>
    <w:rsid w:val="001C1099"/>
    <w:rsid w:val="001C40C3"/>
    <w:rsid w:val="001D703D"/>
    <w:rsid w:val="001E14BE"/>
    <w:rsid w:val="00212356"/>
    <w:rsid w:val="00216F60"/>
    <w:rsid w:val="00256E3D"/>
    <w:rsid w:val="00257206"/>
    <w:rsid w:val="0025796F"/>
    <w:rsid w:val="00260F61"/>
    <w:rsid w:val="00271A00"/>
    <w:rsid w:val="0027500F"/>
    <w:rsid w:val="00283853"/>
    <w:rsid w:val="00293783"/>
    <w:rsid w:val="00296A71"/>
    <w:rsid w:val="002A3B67"/>
    <w:rsid w:val="002B15AC"/>
    <w:rsid w:val="002C52F2"/>
    <w:rsid w:val="002D2318"/>
    <w:rsid w:val="002E4091"/>
    <w:rsid w:val="002E4237"/>
    <w:rsid w:val="002E7521"/>
    <w:rsid w:val="0030061F"/>
    <w:rsid w:val="00302041"/>
    <w:rsid w:val="00302DCC"/>
    <w:rsid w:val="00304F0A"/>
    <w:rsid w:val="00307BBB"/>
    <w:rsid w:val="003131CB"/>
    <w:rsid w:val="00316646"/>
    <w:rsid w:val="0032030D"/>
    <w:rsid w:val="003457F0"/>
    <w:rsid w:val="00356925"/>
    <w:rsid w:val="003616A6"/>
    <w:rsid w:val="003620E2"/>
    <w:rsid w:val="003752B9"/>
    <w:rsid w:val="0037569C"/>
    <w:rsid w:val="00383955"/>
    <w:rsid w:val="003A6028"/>
    <w:rsid w:val="003A71FF"/>
    <w:rsid w:val="003C32ED"/>
    <w:rsid w:val="003D0C20"/>
    <w:rsid w:val="003D4828"/>
    <w:rsid w:val="003D6601"/>
    <w:rsid w:val="003F2498"/>
    <w:rsid w:val="00404E67"/>
    <w:rsid w:val="004257B4"/>
    <w:rsid w:val="00437983"/>
    <w:rsid w:val="00441FAF"/>
    <w:rsid w:val="00442617"/>
    <w:rsid w:val="00442E77"/>
    <w:rsid w:val="00445733"/>
    <w:rsid w:val="0045290C"/>
    <w:rsid w:val="00456CBC"/>
    <w:rsid w:val="00457E08"/>
    <w:rsid w:val="00473A2E"/>
    <w:rsid w:val="004777FA"/>
    <w:rsid w:val="00483BDE"/>
    <w:rsid w:val="004B3F1B"/>
    <w:rsid w:val="004C7FAE"/>
    <w:rsid w:val="004D0B26"/>
    <w:rsid w:val="004E4E6F"/>
    <w:rsid w:val="004E7431"/>
    <w:rsid w:val="004F23BF"/>
    <w:rsid w:val="004F69F8"/>
    <w:rsid w:val="00500AD1"/>
    <w:rsid w:val="00507DC9"/>
    <w:rsid w:val="005228A3"/>
    <w:rsid w:val="00527524"/>
    <w:rsid w:val="005464CD"/>
    <w:rsid w:val="00552305"/>
    <w:rsid w:val="00552DC0"/>
    <w:rsid w:val="00553F69"/>
    <w:rsid w:val="00561237"/>
    <w:rsid w:val="00561CEE"/>
    <w:rsid w:val="00597A79"/>
    <w:rsid w:val="005A6A4E"/>
    <w:rsid w:val="005B41D6"/>
    <w:rsid w:val="005B464C"/>
    <w:rsid w:val="005B5CBD"/>
    <w:rsid w:val="005C0150"/>
    <w:rsid w:val="005C5FAA"/>
    <w:rsid w:val="005D392C"/>
    <w:rsid w:val="005D3A1B"/>
    <w:rsid w:val="005D64FD"/>
    <w:rsid w:val="005D78AD"/>
    <w:rsid w:val="005E4E58"/>
    <w:rsid w:val="005F5A45"/>
    <w:rsid w:val="00615EFC"/>
    <w:rsid w:val="006602E9"/>
    <w:rsid w:val="00663317"/>
    <w:rsid w:val="006736FD"/>
    <w:rsid w:val="00692B36"/>
    <w:rsid w:val="00696C2C"/>
    <w:rsid w:val="006B424C"/>
    <w:rsid w:val="006B4BE0"/>
    <w:rsid w:val="006C3FCA"/>
    <w:rsid w:val="006C74DA"/>
    <w:rsid w:val="006F35DE"/>
    <w:rsid w:val="006F52B2"/>
    <w:rsid w:val="00704420"/>
    <w:rsid w:val="00716EA4"/>
    <w:rsid w:val="00732650"/>
    <w:rsid w:val="00734B94"/>
    <w:rsid w:val="0074073B"/>
    <w:rsid w:val="00740DD7"/>
    <w:rsid w:val="00745093"/>
    <w:rsid w:val="00751B86"/>
    <w:rsid w:val="007521A2"/>
    <w:rsid w:val="00752C48"/>
    <w:rsid w:val="00771912"/>
    <w:rsid w:val="00797540"/>
    <w:rsid w:val="007B7FEF"/>
    <w:rsid w:val="007C1313"/>
    <w:rsid w:val="007C3660"/>
    <w:rsid w:val="007C4337"/>
    <w:rsid w:val="007C4E6A"/>
    <w:rsid w:val="007E0482"/>
    <w:rsid w:val="008026AF"/>
    <w:rsid w:val="00802CC5"/>
    <w:rsid w:val="008056A8"/>
    <w:rsid w:val="00807E06"/>
    <w:rsid w:val="008233CD"/>
    <w:rsid w:val="00831662"/>
    <w:rsid w:val="00833AE7"/>
    <w:rsid w:val="0085602C"/>
    <w:rsid w:val="00857F13"/>
    <w:rsid w:val="0087007F"/>
    <w:rsid w:val="00872B41"/>
    <w:rsid w:val="008770ED"/>
    <w:rsid w:val="00886959"/>
    <w:rsid w:val="00886CF0"/>
    <w:rsid w:val="008958F3"/>
    <w:rsid w:val="008A2E14"/>
    <w:rsid w:val="008A4E1C"/>
    <w:rsid w:val="008C395E"/>
    <w:rsid w:val="008D0A06"/>
    <w:rsid w:val="008D16CF"/>
    <w:rsid w:val="008D266D"/>
    <w:rsid w:val="008D5B97"/>
    <w:rsid w:val="008E2BC7"/>
    <w:rsid w:val="008F5B7B"/>
    <w:rsid w:val="00922FCA"/>
    <w:rsid w:val="0092511C"/>
    <w:rsid w:val="009468B0"/>
    <w:rsid w:val="009519AE"/>
    <w:rsid w:val="009547EE"/>
    <w:rsid w:val="00961723"/>
    <w:rsid w:val="00966330"/>
    <w:rsid w:val="00977A46"/>
    <w:rsid w:val="009811F0"/>
    <w:rsid w:val="00985277"/>
    <w:rsid w:val="00990B6D"/>
    <w:rsid w:val="009C579F"/>
    <w:rsid w:val="009C5C7C"/>
    <w:rsid w:val="009E3A97"/>
    <w:rsid w:val="009F6BC7"/>
    <w:rsid w:val="00A00103"/>
    <w:rsid w:val="00A03936"/>
    <w:rsid w:val="00A32668"/>
    <w:rsid w:val="00A36D24"/>
    <w:rsid w:val="00A46500"/>
    <w:rsid w:val="00A5181A"/>
    <w:rsid w:val="00A57156"/>
    <w:rsid w:val="00A62D3E"/>
    <w:rsid w:val="00A6541A"/>
    <w:rsid w:val="00A70B9E"/>
    <w:rsid w:val="00A7135F"/>
    <w:rsid w:val="00A778D6"/>
    <w:rsid w:val="00A84E6B"/>
    <w:rsid w:val="00A92301"/>
    <w:rsid w:val="00A93AB6"/>
    <w:rsid w:val="00A9578D"/>
    <w:rsid w:val="00AA2069"/>
    <w:rsid w:val="00AB073C"/>
    <w:rsid w:val="00AB312D"/>
    <w:rsid w:val="00AB3BD8"/>
    <w:rsid w:val="00AC5ABC"/>
    <w:rsid w:val="00AD2F8B"/>
    <w:rsid w:val="00AD6223"/>
    <w:rsid w:val="00AF1A60"/>
    <w:rsid w:val="00AF6EE5"/>
    <w:rsid w:val="00B13385"/>
    <w:rsid w:val="00B15D67"/>
    <w:rsid w:val="00B22C42"/>
    <w:rsid w:val="00B505D8"/>
    <w:rsid w:val="00B512B6"/>
    <w:rsid w:val="00B53417"/>
    <w:rsid w:val="00B63C09"/>
    <w:rsid w:val="00B6656E"/>
    <w:rsid w:val="00B70DBE"/>
    <w:rsid w:val="00B72F60"/>
    <w:rsid w:val="00B8317D"/>
    <w:rsid w:val="00B857A6"/>
    <w:rsid w:val="00B87619"/>
    <w:rsid w:val="00B97496"/>
    <w:rsid w:val="00BC3B85"/>
    <w:rsid w:val="00BC501D"/>
    <w:rsid w:val="00BC5BDE"/>
    <w:rsid w:val="00BD0D56"/>
    <w:rsid w:val="00BD7BD5"/>
    <w:rsid w:val="00BD7E4C"/>
    <w:rsid w:val="00BF1D19"/>
    <w:rsid w:val="00BF2BAA"/>
    <w:rsid w:val="00C0038C"/>
    <w:rsid w:val="00C208B7"/>
    <w:rsid w:val="00C24689"/>
    <w:rsid w:val="00C30EE0"/>
    <w:rsid w:val="00C33E67"/>
    <w:rsid w:val="00C345B3"/>
    <w:rsid w:val="00C35483"/>
    <w:rsid w:val="00C37CF5"/>
    <w:rsid w:val="00C42F21"/>
    <w:rsid w:val="00C53B4D"/>
    <w:rsid w:val="00C54810"/>
    <w:rsid w:val="00C56750"/>
    <w:rsid w:val="00C64AE8"/>
    <w:rsid w:val="00C81EA3"/>
    <w:rsid w:val="00CD2C42"/>
    <w:rsid w:val="00CD7CFA"/>
    <w:rsid w:val="00CE1979"/>
    <w:rsid w:val="00CE4894"/>
    <w:rsid w:val="00CF51E1"/>
    <w:rsid w:val="00CF7856"/>
    <w:rsid w:val="00D0352F"/>
    <w:rsid w:val="00D05825"/>
    <w:rsid w:val="00D05D13"/>
    <w:rsid w:val="00D40618"/>
    <w:rsid w:val="00D5256C"/>
    <w:rsid w:val="00D53A77"/>
    <w:rsid w:val="00D55233"/>
    <w:rsid w:val="00D67829"/>
    <w:rsid w:val="00D73EDC"/>
    <w:rsid w:val="00D77122"/>
    <w:rsid w:val="00DA1A82"/>
    <w:rsid w:val="00DA2B73"/>
    <w:rsid w:val="00DC6A6F"/>
    <w:rsid w:val="00DC6BCE"/>
    <w:rsid w:val="00DE0216"/>
    <w:rsid w:val="00DE3D18"/>
    <w:rsid w:val="00DF26CA"/>
    <w:rsid w:val="00E01164"/>
    <w:rsid w:val="00E138CC"/>
    <w:rsid w:val="00E16C70"/>
    <w:rsid w:val="00E4020E"/>
    <w:rsid w:val="00E41720"/>
    <w:rsid w:val="00E41E67"/>
    <w:rsid w:val="00E423D8"/>
    <w:rsid w:val="00E43550"/>
    <w:rsid w:val="00E70E1F"/>
    <w:rsid w:val="00E81B80"/>
    <w:rsid w:val="00E933BF"/>
    <w:rsid w:val="00E94623"/>
    <w:rsid w:val="00EA1B11"/>
    <w:rsid w:val="00EA237F"/>
    <w:rsid w:val="00EB1992"/>
    <w:rsid w:val="00EC66BE"/>
    <w:rsid w:val="00ED14CC"/>
    <w:rsid w:val="00EF1EF4"/>
    <w:rsid w:val="00EF3A5F"/>
    <w:rsid w:val="00EF3EEE"/>
    <w:rsid w:val="00EF6785"/>
    <w:rsid w:val="00EF6E2A"/>
    <w:rsid w:val="00F0029D"/>
    <w:rsid w:val="00F014E0"/>
    <w:rsid w:val="00F057FC"/>
    <w:rsid w:val="00F1115F"/>
    <w:rsid w:val="00F112E3"/>
    <w:rsid w:val="00F229B1"/>
    <w:rsid w:val="00F32DE6"/>
    <w:rsid w:val="00F57AEB"/>
    <w:rsid w:val="00F9265A"/>
    <w:rsid w:val="00F95853"/>
    <w:rsid w:val="00FA4D19"/>
    <w:rsid w:val="00FB2C28"/>
    <w:rsid w:val="00FC504C"/>
    <w:rsid w:val="00FC6668"/>
    <w:rsid w:val="00FC74B8"/>
    <w:rsid w:val="00FD27FA"/>
    <w:rsid w:val="00FD57FA"/>
    <w:rsid w:val="00FE114E"/>
    <w:rsid w:val="00FE7AC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8541F"/>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7A46"/>
    <w:pPr>
      <w:ind w:left="720"/>
      <w:contextualSpacing/>
    </w:pPr>
  </w:style>
  <w:style w:type="character" w:styleId="CommentReference">
    <w:name w:val="annotation reference"/>
    <w:basedOn w:val="DefaultParagraphFont"/>
    <w:uiPriority w:val="99"/>
    <w:semiHidden/>
    <w:unhideWhenUsed/>
    <w:rsid w:val="005B41D6"/>
    <w:rPr>
      <w:sz w:val="16"/>
      <w:szCs w:val="16"/>
    </w:rPr>
  </w:style>
  <w:style w:type="paragraph" w:styleId="CommentText">
    <w:name w:val="annotation text"/>
    <w:basedOn w:val="Normal"/>
    <w:link w:val="CommentTextChar"/>
    <w:uiPriority w:val="99"/>
    <w:semiHidden/>
    <w:unhideWhenUsed/>
    <w:rsid w:val="005B41D6"/>
    <w:pPr>
      <w:spacing w:line="240" w:lineRule="auto"/>
    </w:pPr>
    <w:rPr>
      <w:sz w:val="20"/>
      <w:szCs w:val="20"/>
    </w:rPr>
  </w:style>
  <w:style w:type="character" w:customStyle="1" w:styleId="CommentTextChar">
    <w:name w:val="Comment Text Char"/>
    <w:basedOn w:val="DefaultParagraphFont"/>
    <w:link w:val="CommentText"/>
    <w:uiPriority w:val="99"/>
    <w:semiHidden/>
    <w:rsid w:val="005B41D6"/>
    <w:rPr>
      <w:sz w:val="20"/>
      <w:szCs w:val="20"/>
    </w:rPr>
  </w:style>
  <w:style w:type="paragraph" w:styleId="CommentSubject">
    <w:name w:val="annotation subject"/>
    <w:basedOn w:val="CommentText"/>
    <w:next w:val="CommentText"/>
    <w:link w:val="CommentSubjectChar"/>
    <w:uiPriority w:val="99"/>
    <w:semiHidden/>
    <w:unhideWhenUsed/>
    <w:rsid w:val="005B41D6"/>
    <w:rPr>
      <w:b/>
      <w:bCs/>
    </w:rPr>
  </w:style>
  <w:style w:type="character" w:customStyle="1" w:styleId="CommentSubjectChar">
    <w:name w:val="Comment Subject Char"/>
    <w:basedOn w:val="CommentTextChar"/>
    <w:link w:val="CommentSubject"/>
    <w:uiPriority w:val="99"/>
    <w:semiHidden/>
    <w:rsid w:val="005B41D6"/>
    <w:rPr>
      <w:b/>
      <w:bCs/>
      <w:sz w:val="20"/>
      <w:szCs w:val="20"/>
    </w:rPr>
  </w:style>
  <w:style w:type="paragraph" w:styleId="BalloonText">
    <w:name w:val="Balloon Text"/>
    <w:basedOn w:val="Normal"/>
    <w:link w:val="BalloonTextChar"/>
    <w:uiPriority w:val="99"/>
    <w:semiHidden/>
    <w:unhideWhenUsed/>
    <w:rsid w:val="005B41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1D6"/>
    <w:rPr>
      <w:rFonts w:ascii="Tahoma" w:hAnsi="Tahoma" w:cs="Tahoma"/>
      <w:sz w:val="16"/>
      <w:szCs w:val="16"/>
    </w:rPr>
  </w:style>
  <w:style w:type="character" w:styleId="Hyperlink">
    <w:name w:val="Hyperlink"/>
    <w:basedOn w:val="DefaultParagraphFont"/>
    <w:uiPriority w:val="99"/>
    <w:semiHidden/>
    <w:unhideWhenUsed/>
    <w:rsid w:val="008700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17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975/1005.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298</TotalTime>
  <Pages>2</Pages>
  <Words>559</Words>
  <Characters>3192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119</cp:revision>
  <dcterms:created xsi:type="dcterms:W3CDTF">2018-12-10T13:19:00Z</dcterms:created>
  <dcterms:modified xsi:type="dcterms:W3CDTF">2021-09-16T10:21:00Z</dcterms:modified>
</cp:coreProperties>
</file>